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D7552" w14:textId="77777777" w:rsidR="00C629FD" w:rsidRPr="000B6E09" w:rsidRDefault="00C629FD" w:rsidP="00D41474">
      <w:pPr>
        <w:pStyle w:val="Title"/>
        <w:rPr>
          <w:rFonts w:ascii="Footlight MT Light" w:hAnsi="Footlight MT Light"/>
          <w:b/>
          <w:bCs/>
          <w:sz w:val="40"/>
          <w:szCs w:val="40"/>
        </w:rPr>
      </w:pPr>
      <w:r w:rsidRPr="000B6E09">
        <w:rPr>
          <w:rFonts w:ascii="Footlight MT Light" w:hAnsi="Footlight MT Light"/>
          <w:b/>
          <w:bCs/>
          <w:sz w:val="40"/>
          <w:szCs w:val="40"/>
        </w:rPr>
        <w:t>20</w:t>
      </w:r>
      <w:r w:rsidR="00A971C7">
        <w:rPr>
          <w:rFonts w:ascii="Footlight MT Light" w:hAnsi="Footlight MT Light"/>
          <w:b/>
          <w:bCs/>
          <w:sz w:val="40"/>
          <w:szCs w:val="40"/>
        </w:rPr>
        <w:t>24</w:t>
      </w:r>
      <w:r w:rsidRPr="000B6E09">
        <w:rPr>
          <w:rFonts w:ascii="Footlight MT Light" w:hAnsi="Footlight MT Light"/>
          <w:b/>
          <w:bCs/>
          <w:sz w:val="40"/>
          <w:szCs w:val="40"/>
        </w:rPr>
        <w:t xml:space="preserve"> </w:t>
      </w:r>
      <w:r w:rsidR="00F33B0A">
        <w:rPr>
          <w:rFonts w:ascii="Footlight MT Light" w:hAnsi="Footlight MT Light"/>
          <w:b/>
          <w:bCs/>
          <w:sz w:val="40"/>
          <w:szCs w:val="40"/>
        </w:rPr>
        <w:t xml:space="preserve">UConn </w:t>
      </w:r>
      <w:r w:rsidRPr="000B6E09">
        <w:rPr>
          <w:rFonts w:ascii="Footlight MT Light" w:hAnsi="Footlight MT Light"/>
          <w:b/>
          <w:bCs/>
          <w:sz w:val="40"/>
          <w:szCs w:val="40"/>
        </w:rPr>
        <w:t xml:space="preserve">State 4-H Horse </w:t>
      </w:r>
      <w:r w:rsidR="004854A5">
        <w:rPr>
          <w:rFonts w:ascii="Footlight MT Light" w:hAnsi="Footlight MT Light"/>
          <w:b/>
          <w:bCs/>
          <w:sz w:val="40"/>
          <w:szCs w:val="40"/>
        </w:rPr>
        <w:t>Workshop Day</w:t>
      </w:r>
    </w:p>
    <w:p w14:paraId="167A9DBD" w14:textId="77777777" w:rsidR="00D41474" w:rsidRPr="000B6E09" w:rsidRDefault="00D41474" w:rsidP="00D41474">
      <w:pPr>
        <w:pStyle w:val="Title"/>
        <w:rPr>
          <w:rFonts w:ascii="Footlight MT Light" w:hAnsi="Footlight MT Light"/>
          <w:b/>
          <w:bCs/>
          <w:sz w:val="40"/>
          <w:szCs w:val="40"/>
        </w:rPr>
      </w:pPr>
      <w:r w:rsidRPr="000B6E09">
        <w:rPr>
          <w:noProof/>
          <w:sz w:val="40"/>
          <w:szCs w:val="40"/>
        </w:rPr>
        <w:drawing>
          <wp:inline distT="0" distB="0" distL="0" distR="0" wp14:anchorId="6EF7EC3B" wp14:editId="382E810E">
            <wp:extent cx="704850" cy="676275"/>
            <wp:effectExtent l="0" t="0" r="0" b="9525"/>
            <wp:docPr id="2" name="Picture 2" descr="greenclover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cloverT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14:paraId="7902120E" w14:textId="77777777" w:rsidR="00C629FD" w:rsidRPr="000B6E09" w:rsidRDefault="00443F57" w:rsidP="00D41474">
      <w:pPr>
        <w:jc w:val="center"/>
        <w:rPr>
          <w:rFonts w:ascii="Footlight MT Light" w:eastAsia="Batang" w:hAnsi="Footlight MT Light"/>
          <w:b/>
          <w:bCs/>
          <w:sz w:val="40"/>
          <w:szCs w:val="40"/>
        </w:rPr>
      </w:pPr>
      <w:r>
        <w:rPr>
          <w:rFonts w:ascii="Footlight MT Light" w:hAnsi="Footlight MT Light"/>
          <w:b/>
          <w:bCs/>
          <w:noProof/>
          <w:sz w:val="40"/>
          <w:szCs w:val="40"/>
        </w:rPr>
        <w:t xml:space="preserve">January </w:t>
      </w:r>
      <w:r w:rsidR="00D47C9F">
        <w:rPr>
          <w:rFonts w:ascii="Footlight MT Light" w:hAnsi="Footlight MT Light"/>
          <w:b/>
          <w:bCs/>
          <w:noProof/>
          <w:sz w:val="40"/>
          <w:szCs w:val="40"/>
        </w:rPr>
        <w:t>27, 20</w:t>
      </w:r>
      <w:r>
        <w:rPr>
          <w:rFonts w:ascii="Footlight MT Light" w:hAnsi="Footlight MT Light"/>
          <w:b/>
          <w:bCs/>
          <w:noProof/>
          <w:sz w:val="40"/>
          <w:szCs w:val="40"/>
        </w:rPr>
        <w:t>24</w:t>
      </w:r>
    </w:p>
    <w:p w14:paraId="5F7B9E57" w14:textId="77777777" w:rsidR="00C629FD" w:rsidRPr="000B6E09" w:rsidRDefault="00C629FD" w:rsidP="00D41474">
      <w:pPr>
        <w:jc w:val="center"/>
        <w:rPr>
          <w:rFonts w:ascii="Footlight MT Light" w:eastAsia="Batang" w:hAnsi="Footlight MT Light"/>
          <w:b/>
          <w:bCs/>
          <w:sz w:val="40"/>
          <w:szCs w:val="40"/>
        </w:rPr>
      </w:pPr>
      <w:r w:rsidRPr="000B6E09">
        <w:rPr>
          <w:rFonts w:ascii="Footlight MT Light" w:eastAsia="Batang" w:hAnsi="Footlight MT Light"/>
          <w:b/>
          <w:bCs/>
          <w:sz w:val="40"/>
          <w:szCs w:val="40"/>
        </w:rPr>
        <w:t>Middlesex County Extension Center, Haddam</w:t>
      </w:r>
    </w:p>
    <w:p w14:paraId="2476682B" w14:textId="77777777" w:rsidR="00C629FD" w:rsidRDefault="00C629FD" w:rsidP="00C629FD">
      <w:pPr>
        <w:pStyle w:val="Heading1"/>
        <w:jc w:val="left"/>
        <w:rPr>
          <w:color w:val="FFCC99"/>
        </w:rPr>
      </w:pPr>
    </w:p>
    <w:p w14:paraId="6D86F70F" w14:textId="77777777" w:rsidR="002D35CA" w:rsidRDefault="002D35CA"/>
    <w:p w14:paraId="6DC0F88D" w14:textId="77777777" w:rsidR="00D41474" w:rsidRPr="000B6E09" w:rsidRDefault="00D41474" w:rsidP="006429AF">
      <w:pPr>
        <w:rPr>
          <w:sz w:val="36"/>
          <w:szCs w:val="36"/>
        </w:rPr>
      </w:pPr>
      <w:r w:rsidRPr="000B6E09">
        <w:rPr>
          <w:sz w:val="36"/>
          <w:szCs w:val="36"/>
        </w:rPr>
        <w:t>This year we will have on sit</w:t>
      </w:r>
      <w:r w:rsidR="006429AF">
        <w:rPr>
          <w:sz w:val="36"/>
          <w:szCs w:val="36"/>
        </w:rPr>
        <w:t>e</w:t>
      </w:r>
      <w:r w:rsidRPr="000B6E09">
        <w:rPr>
          <w:sz w:val="36"/>
          <w:szCs w:val="36"/>
        </w:rPr>
        <w:t xml:space="preserve"> sign up for the Horsin in </w:t>
      </w:r>
      <w:r w:rsidR="006429AF">
        <w:rPr>
          <w:sz w:val="36"/>
          <w:szCs w:val="36"/>
        </w:rPr>
        <w:t>S</w:t>
      </w:r>
      <w:r w:rsidRPr="000B6E09">
        <w:rPr>
          <w:sz w:val="36"/>
          <w:szCs w:val="36"/>
        </w:rPr>
        <w:t>tride workshops.  Participants will have quite a few to select from</w:t>
      </w:r>
      <w:r w:rsidR="00AA6661">
        <w:rPr>
          <w:sz w:val="36"/>
          <w:szCs w:val="36"/>
        </w:rPr>
        <w:t xml:space="preserve"> (see below)</w:t>
      </w:r>
      <w:r w:rsidR="005A02F6" w:rsidRPr="000B6E09">
        <w:rPr>
          <w:sz w:val="36"/>
          <w:szCs w:val="36"/>
        </w:rPr>
        <w:t>.</w:t>
      </w:r>
      <w:r w:rsidR="006429AF">
        <w:rPr>
          <w:sz w:val="36"/>
          <w:szCs w:val="36"/>
        </w:rPr>
        <w:t xml:space="preserve"> </w:t>
      </w:r>
      <w:r w:rsidR="0077464A">
        <w:rPr>
          <w:sz w:val="36"/>
          <w:szCs w:val="36"/>
        </w:rPr>
        <w:t xml:space="preserve"> Upon arrival I will have class </w:t>
      </w:r>
      <w:r w:rsidR="00F16039">
        <w:rPr>
          <w:sz w:val="36"/>
          <w:szCs w:val="36"/>
        </w:rPr>
        <w:t>signup</w:t>
      </w:r>
      <w:r w:rsidR="0077464A">
        <w:rPr>
          <w:sz w:val="36"/>
          <w:szCs w:val="36"/>
        </w:rPr>
        <w:t xml:space="preserve"> sheets for the workshops</w:t>
      </w:r>
      <w:r w:rsidR="00F16039">
        <w:rPr>
          <w:sz w:val="36"/>
          <w:szCs w:val="36"/>
        </w:rPr>
        <w:t xml:space="preserve"> numbered 1-5</w:t>
      </w:r>
      <w:r w:rsidR="0077464A">
        <w:rPr>
          <w:sz w:val="36"/>
          <w:szCs w:val="36"/>
        </w:rPr>
        <w:t xml:space="preserve"> below</w:t>
      </w:r>
      <w:r w:rsidR="00F16039">
        <w:rPr>
          <w:sz w:val="36"/>
          <w:szCs w:val="36"/>
        </w:rPr>
        <w:t>.</w:t>
      </w:r>
    </w:p>
    <w:p w14:paraId="1F0C2E0A" w14:textId="77777777" w:rsidR="000B6E09" w:rsidRDefault="000B6E09">
      <w:pPr>
        <w:rPr>
          <w:sz w:val="44"/>
          <w:szCs w:val="44"/>
        </w:rPr>
      </w:pPr>
    </w:p>
    <w:p w14:paraId="314EF001" w14:textId="77777777" w:rsidR="00085507" w:rsidRDefault="00085507">
      <w:pPr>
        <w:rPr>
          <w:sz w:val="44"/>
          <w:szCs w:val="44"/>
        </w:rPr>
      </w:pPr>
      <w:r>
        <w:rPr>
          <w:sz w:val="44"/>
          <w:szCs w:val="44"/>
        </w:rPr>
        <w:t>Times</w:t>
      </w:r>
    </w:p>
    <w:p w14:paraId="3C5A1CF2" w14:textId="77777777" w:rsidR="00085507" w:rsidRDefault="009233C3">
      <w:pPr>
        <w:rPr>
          <w:sz w:val="44"/>
          <w:szCs w:val="44"/>
        </w:rPr>
      </w:pPr>
      <w:r>
        <w:rPr>
          <w:sz w:val="44"/>
          <w:szCs w:val="44"/>
        </w:rPr>
        <w:t>12</w:t>
      </w:r>
      <w:r w:rsidR="00085507">
        <w:rPr>
          <w:sz w:val="44"/>
          <w:szCs w:val="44"/>
        </w:rPr>
        <w:t>:30-</w:t>
      </w:r>
      <w:r w:rsidR="00230D62">
        <w:rPr>
          <w:sz w:val="44"/>
          <w:szCs w:val="44"/>
        </w:rPr>
        <w:t>12:50</w:t>
      </w:r>
      <w:r w:rsidR="00085507">
        <w:rPr>
          <w:sz w:val="44"/>
          <w:szCs w:val="44"/>
        </w:rPr>
        <w:t xml:space="preserve"> Registration sign up</w:t>
      </w:r>
    </w:p>
    <w:p w14:paraId="68154DCC" w14:textId="77777777" w:rsidR="00085507" w:rsidRDefault="00230D62">
      <w:pPr>
        <w:rPr>
          <w:sz w:val="44"/>
          <w:szCs w:val="44"/>
        </w:rPr>
      </w:pPr>
      <w:r>
        <w:rPr>
          <w:sz w:val="44"/>
          <w:szCs w:val="44"/>
        </w:rPr>
        <w:t>12:55-1:30</w:t>
      </w:r>
      <w:r w:rsidR="00085507">
        <w:rPr>
          <w:sz w:val="44"/>
          <w:szCs w:val="44"/>
        </w:rPr>
        <w:t xml:space="preserve"> First Session</w:t>
      </w:r>
    </w:p>
    <w:p w14:paraId="14567BCE" w14:textId="77777777" w:rsidR="00085507" w:rsidRDefault="00230D62">
      <w:pPr>
        <w:rPr>
          <w:sz w:val="44"/>
          <w:szCs w:val="44"/>
        </w:rPr>
      </w:pPr>
      <w:r>
        <w:rPr>
          <w:sz w:val="44"/>
          <w:szCs w:val="44"/>
        </w:rPr>
        <w:t>1:35-2</w:t>
      </w:r>
      <w:r w:rsidR="00443F57">
        <w:rPr>
          <w:sz w:val="44"/>
          <w:szCs w:val="44"/>
        </w:rPr>
        <w:t>:0</w:t>
      </w:r>
      <w:r>
        <w:rPr>
          <w:sz w:val="44"/>
          <w:szCs w:val="44"/>
        </w:rPr>
        <w:t>5</w:t>
      </w:r>
      <w:r w:rsidR="00443F57">
        <w:rPr>
          <w:sz w:val="44"/>
          <w:szCs w:val="44"/>
        </w:rPr>
        <w:t xml:space="preserve"> S</w:t>
      </w:r>
      <w:r w:rsidR="00085507">
        <w:rPr>
          <w:sz w:val="44"/>
          <w:szCs w:val="44"/>
        </w:rPr>
        <w:t>econd session</w:t>
      </w:r>
    </w:p>
    <w:p w14:paraId="54D84881" w14:textId="77777777" w:rsidR="00085507" w:rsidRDefault="00230D62">
      <w:pPr>
        <w:rPr>
          <w:sz w:val="44"/>
          <w:szCs w:val="44"/>
        </w:rPr>
      </w:pPr>
      <w:r>
        <w:rPr>
          <w:sz w:val="44"/>
          <w:szCs w:val="44"/>
        </w:rPr>
        <w:t>2:10-3</w:t>
      </w:r>
      <w:r w:rsidR="00443F57">
        <w:rPr>
          <w:sz w:val="44"/>
          <w:szCs w:val="44"/>
        </w:rPr>
        <w:t>:</w:t>
      </w:r>
      <w:r>
        <w:rPr>
          <w:sz w:val="44"/>
          <w:szCs w:val="44"/>
        </w:rPr>
        <w:t>45</w:t>
      </w:r>
      <w:r w:rsidR="00443F57">
        <w:rPr>
          <w:sz w:val="44"/>
          <w:szCs w:val="44"/>
        </w:rPr>
        <w:t xml:space="preserve"> Third Session</w:t>
      </w:r>
    </w:p>
    <w:p w14:paraId="08625F53" w14:textId="77777777" w:rsidR="00085507" w:rsidRDefault="00085507">
      <w:pPr>
        <w:rPr>
          <w:sz w:val="44"/>
          <w:szCs w:val="44"/>
        </w:rPr>
      </w:pPr>
    </w:p>
    <w:p w14:paraId="40EF9A31" w14:textId="77777777" w:rsidR="00443F57" w:rsidRPr="0077464A" w:rsidRDefault="00443F57" w:rsidP="0077464A">
      <w:pPr>
        <w:pStyle w:val="ListParagraph"/>
        <w:numPr>
          <w:ilvl w:val="0"/>
          <w:numId w:val="1"/>
        </w:numPr>
        <w:rPr>
          <w:i/>
          <w:sz w:val="36"/>
          <w:szCs w:val="36"/>
        </w:rPr>
      </w:pPr>
      <w:r w:rsidRPr="00F16039">
        <w:rPr>
          <w:sz w:val="44"/>
          <w:szCs w:val="44"/>
          <w:u w:val="single"/>
        </w:rPr>
        <w:t>Model Horse Show 101</w:t>
      </w:r>
      <w:r w:rsidRPr="0077464A">
        <w:rPr>
          <w:sz w:val="44"/>
          <w:szCs w:val="44"/>
        </w:rPr>
        <w:t>– Improving your display (or starting one) for maximum scoring and maximum fun!</w:t>
      </w:r>
      <w:r w:rsidR="00F369C4" w:rsidRPr="0077464A">
        <w:rPr>
          <w:sz w:val="44"/>
          <w:szCs w:val="44"/>
        </w:rPr>
        <w:t xml:space="preserve"> </w:t>
      </w:r>
      <w:r w:rsidR="00F369C4" w:rsidRPr="0077464A">
        <w:rPr>
          <w:i/>
          <w:sz w:val="36"/>
          <w:szCs w:val="36"/>
        </w:rPr>
        <w:t>This workshop will be given by Marisa Spence a national level model horse judge.</w:t>
      </w:r>
    </w:p>
    <w:p w14:paraId="42FB15A1" w14:textId="77777777" w:rsidR="00AA6661" w:rsidRDefault="00AA6661">
      <w:pPr>
        <w:rPr>
          <w:sz w:val="44"/>
          <w:szCs w:val="44"/>
        </w:rPr>
      </w:pPr>
    </w:p>
    <w:p w14:paraId="3579946F" w14:textId="77777777" w:rsidR="00AA6661" w:rsidRPr="0077464A" w:rsidRDefault="00F16039" w:rsidP="0077464A">
      <w:pPr>
        <w:pStyle w:val="ListParagraph"/>
        <w:numPr>
          <w:ilvl w:val="0"/>
          <w:numId w:val="1"/>
        </w:numPr>
        <w:rPr>
          <w:sz w:val="44"/>
          <w:szCs w:val="44"/>
        </w:rPr>
      </w:pPr>
      <w:r>
        <w:rPr>
          <w:sz w:val="44"/>
          <w:szCs w:val="44"/>
        </w:rPr>
        <w:t xml:space="preserve"> </w:t>
      </w:r>
      <w:r w:rsidR="00443F57" w:rsidRPr="00F16039">
        <w:rPr>
          <w:sz w:val="44"/>
          <w:szCs w:val="44"/>
          <w:u w:val="single"/>
        </w:rPr>
        <w:t>Matching Manes and Markings</w:t>
      </w:r>
      <w:r w:rsidR="00443F57" w:rsidRPr="0077464A">
        <w:rPr>
          <w:sz w:val="44"/>
          <w:szCs w:val="44"/>
        </w:rPr>
        <w:t xml:space="preserve"> – Hands activity station to learn about colors and markings</w:t>
      </w:r>
      <w:r w:rsidR="00F369C4" w:rsidRPr="0077464A">
        <w:rPr>
          <w:sz w:val="44"/>
          <w:szCs w:val="44"/>
        </w:rPr>
        <w:t xml:space="preserve"> – with Claire </w:t>
      </w:r>
    </w:p>
    <w:p w14:paraId="14404317" w14:textId="77777777" w:rsidR="00443F57" w:rsidRDefault="00443F57">
      <w:pPr>
        <w:rPr>
          <w:sz w:val="44"/>
          <w:szCs w:val="44"/>
        </w:rPr>
      </w:pPr>
    </w:p>
    <w:p w14:paraId="005A77E4" w14:textId="77777777" w:rsidR="00AA6661" w:rsidRPr="0077464A" w:rsidRDefault="00F16039" w:rsidP="0077464A">
      <w:pPr>
        <w:pStyle w:val="ListParagraph"/>
        <w:numPr>
          <w:ilvl w:val="0"/>
          <w:numId w:val="1"/>
        </w:numPr>
        <w:rPr>
          <w:sz w:val="44"/>
          <w:szCs w:val="44"/>
        </w:rPr>
      </w:pPr>
      <w:r>
        <w:rPr>
          <w:sz w:val="44"/>
          <w:szCs w:val="44"/>
        </w:rPr>
        <w:t xml:space="preserve"> </w:t>
      </w:r>
      <w:r w:rsidR="00443F57" w:rsidRPr="00F16039">
        <w:rPr>
          <w:sz w:val="44"/>
          <w:szCs w:val="44"/>
          <w:u w:val="single"/>
        </w:rPr>
        <w:t>Stick Horse Show</w:t>
      </w:r>
      <w:r w:rsidR="00443F57" w:rsidRPr="0077464A">
        <w:rPr>
          <w:sz w:val="44"/>
          <w:szCs w:val="44"/>
        </w:rPr>
        <w:t xml:space="preserve"> </w:t>
      </w:r>
      <w:r w:rsidR="00F369C4" w:rsidRPr="0077464A">
        <w:rPr>
          <w:sz w:val="44"/>
          <w:szCs w:val="44"/>
        </w:rPr>
        <w:t>–</w:t>
      </w:r>
      <w:r w:rsidR="00443F57" w:rsidRPr="0077464A">
        <w:rPr>
          <w:sz w:val="44"/>
          <w:szCs w:val="44"/>
        </w:rPr>
        <w:t xml:space="preserve"> </w:t>
      </w:r>
      <w:r w:rsidR="00F369C4" w:rsidRPr="0077464A">
        <w:rPr>
          <w:sz w:val="44"/>
          <w:szCs w:val="44"/>
        </w:rPr>
        <w:t>First you will make a stick horse then you get to show your new ride in classes! – with Mariajose</w:t>
      </w:r>
    </w:p>
    <w:p w14:paraId="29B61197" w14:textId="77777777" w:rsidR="00AA6661" w:rsidRDefault="00AA6661">
      <w:pPr>
        <w:rPr>
          <w:sz w:val="44"/>
          <w:szCs w:val="44"/>
        </w:rPr>
      </w:pPr>
    </w:p>
    <w:p w14:paraId="48CD8454" w14:textId="77777777" w:rsidR="00F369C4" w:rsidRPr="0077464A" w:rsidRDefault="0077464A" w:rsidP="0077464A">
      <w:pPr>
        <w:pStyle w:val="ListParagraph"/>
        <w:numPr>
          <w:ilvl w:val="0"/>
          <w:numId w:val="1"/>
        </w:numPr>
        <w:rPr>
          <w:sz w:val="44"/>
          <w:szCs w:val="44"/>
        </w:rPr>
      </w:pPr>
      <w:r>
        <w:rPr>
          <w:sz w:val="44"/>
          <w:szCs w:val="44"/>
        </w:rPr>
        <w:lastRenderedPageBreak/>
        <w:t xml:space="preserve"> </w:t>
      </w:r>
      <w:r w:rsidR="00F369C4" w:rsidRPr="00F16039">
        <w:rPr>
          <w:sz w:val="44"/>
          <w:szCs w:val="44"/>
          <w:u w:val="single"/>
        </w:rPr>
        <w:t>Safety Sketches</w:t>
      </w:r>
      <w:r w:rsidR="00F369C4" w:rsidRPr="0077464A">
        <w:rPr>
          <w:sz w:val="44"/>
          <w:szCs w:val="44"/>
        </w:rPr>
        <w:t xml:space="preserve"> – Make a horse safety poster to show at the model horse show, county 4-H fair and the Big E!  Yes one poster can do all of that!!! – with Luciana</w:t>
      </w:r>
    </w:p>
    <w:p w14:paraId="0F5A74C4" w14:textId="77777777" w:rsidR="00F369C4" w:rsidRDefault="00F369C4">
      <w:pPr>
        <w:rPr>
          <w:sz w:val="44"/>
          <w:szCs w:val="44"/>
        </w:rPr>
      </w:pPr>
    </w:p>
    <w:p w14:paraId="1C3E4C69" w14:textId="77777777" w:rsidR="00F369C4" w:rsidRPr="0077464A" w:rsidRDefault="0077464A" w:rsidP="0077464A">
      <w:pPr>
        <w:pStyle w:val="ListParagraph"/>
        <w:numPr>
          <w:ilvl w:val="0"/>
          <w:numId w:val="1"/>
        </w:numPr>
        <w:rPr>
          <w:sz w:val="44"/>
          <w:szCs w:val="44"/>
        </w:rPr>
      </w:pPr>
      <w:r>
        <w:rPr>
          <w:sz w:val="44"/>
          <w:szCs w:val="44"/>
        </w:rPr>
        <w:t xml:space="preserve"> </w:t>
      </w:r>
      <w:r w:rsidR="00F369C4" w:rsidRPr="00F16039">
        <w:rPr>
          <w:sz w:val="44"/>
          <w:szCs w:val="44"/>
          <w:u w:val="single"/>
        </w:rPr>
        <w:t xml:space="preserve">Reading Horse </w:t>
      </w:r>
      <w:r w:rsidR="00F16039">
        <w:rPr>
          <w:sz w:val="44"/>
          <w:szCs w:val="44"/>
          <w:u w:val="single"/>
        </w:rPr>
        <w:t>B</w:t>
      </w:r>
      <w:r w:rsidR="00F369C4" w:rsidRPr="00F16039">
        <w:rPr>
          <w:sz w:val="44"/>
          <w:szCs w:val="44"/>
          <w:u w:val="single"/>
        </w:rPr>
        <w:t>ooks with Sheena</w:t>
      </w:r>
      <w:r w:rsidR="00F369C4" w:rsidRPr="0077464A">
        <w:rPr>
          <w:sz w:val="44"/>
          <w:szCs w:val="44"/>
        </w:rPr>
        <w:t xml:space="preserve"> – take some quiet time to read horse related books with Dr. Jen and her special dog friend Sheena. – with Dr. Jen</w:t>
      </w:r>
    </w:p>
    <w:p w14:paraId="1D061D61" w14:textId="77777777" w:rsidR="00AA6661" w:rsidRDefault="00AA6661" w:rsidP="00F369C4">
      <w:pPr>
        <w:rPr>
          <w:sz w:val="44"/>
          <w:szCs w:val="44"/>
        </w:rPr>
      </w:pPr>
    </w:p>
    <w:p w14:paraId="0EA1E5C9" w14:textId="77777777" w:rsidR="00F369C4" w:rsidRDefault="001B3BB9" w:rsidP="00F369C4">
      <w:pPr>
        <w:rPr>
          <w:i/>
          <w:color w:val="FF0000"/>
          <w:sz w:val="36"/>
          <w:szCs w:val="36"/>
        </w:rPr>
      </w:pPr>
      <w:r w:rsidRPr="001B3BB9">
        <w:rPr>
          <w:i/>
          <w:color w:val="FF0000"/>
          <w:sz w:val="36"/>
          <w:szCs w:val="36"/>
        </w:rPr>
        <w:t>Please send the following information so we know you are coming!</w:t>
      </w:r>
      <w:bookmarkStart w:id="0" w:name="_GoBack"/>
      <w:bookmarkEnd w:id="0"/>
    </w:p>
    <w:p w14:paraId="73F917CC" w14:textId="77777777" w:rsidR="001B3BB9" w:rsidRPr="001B3BB9" w:rsidRDefault="001B3BB9" w:rsidP="00F369C4">
      <w:pPr>
        <w:rPr>
          <w:i/>
          <w:color w:val="FF0000"/>
          <w:sz w:val="36"/>
          <w:szCs w:val="36"/>
        </w:rPr>
      </w:pPr>
    </w:p>
    <w:p w14:paraId="3612EDC3" w14:textId="77777777" w:rsidR="0077464A" w:rsidRDefault="0077464A">
      <w:pPr>
        <w:rPr>
          <w:sz w:val="32"/>
          <w:szCs w:val="32"/>
        </w:rPr>
      </w:pPr>
    </w:p>
    <w:p w14:paraId="0F382709" w14:textId="77777777" w:rsidR="005A02F6" w:rsidRPr="000B6E09" w:rsidRDefault="005A02F6">
      <w:pPr>
        <w:rPr>
          <w:sz w:val="32"/>
          <w:szCs w:val="32"/>
          <w:u w:val="single"/>
        </w:rPr>
      </w:pPr>
      <w:r w:rsidRPr="000B6E09">
        <w:rPr>
          <w:sz w:val="32"/>
          <w:szCs w:val="32"/>
        </w:rPr>
        <w:t>Name:</w:t>
      </w:r>
      <w:r w:rsidRPr="000B6E09">
        <w:rPr>
          <w:sz w:val="32"/>
          <w:szCs w:val="32"/>
          <w:u w:val="single"/>
        </w:rPr>
        <w:tab/>
      </w:r>
      <w:r w:rsidRPr="000B6E09">
        <w:rPr>
          <w:sz w:val="32"/>
          <w:szCs w:val="32"/>
          <w:u w:val="single"/>
        </w:rPr>
        <w:tab/>
      </w:r>
      <w:r w:rsidRPr="000B6E09">
        <w:rPr>
          <w:sz w:val="32"/>
          <w:szCs w:val="32"/>
          <w:u w:val="single"/>
        </w:rPr>
        <w:tab/>
      </w:r>
      <w:r w:rsidRPr="000B6E09">
        <w:rPr>
          <w:sz w:val="32"/>
          <w:szCs w:val="32"/>
          <w:u w:val="single"/>
        </w:rPr>
        <w:tab/>
      </w:r>
      <w:r w:rsidRPr="000B6E09">
        <w:rPr>
          <w:sz w:val="32"/>
          <w:szCs w:val="32"/>
          <w:u w:val="single"/>
        </w:rPr>
        <w:tab/>
      </w:r>
      <w:r w:rsidRPr="000B6E09">
        <w:rPr>
          <w:sz w:val="32"/>
          <w:szCs w:val="32"/>
          <w:u w:val="single"/>
        </w:rPr>
        <w:tab/>
      </w:r>
      <w:r w:rsidRPr="000B6E09">
        <w:rPr>
          <w:sz w:val="32"/>
          <w:szCs w:val="32"/>
          <w:u w:val="single"/>
        </w:rPr>
        <w:tab/>
      </w:r>
      <w:r w:rsidRPr="000B6E09">
        <w:rPr>
          <w:sz w:val="32"/>
          <w:szCs w:val="32"/>
          <w:u w:val="single"/>
        </w:rPr>
        <w:tab/>
      </w:r>
      <w:r w:rsidRPr="000B6E09">
        <w:rPr>
          <w:sz w:val="32"/>
          <w:szCs w:val="32"/>
          <w:u w:val="single"/>
        </w:rPr>
        <w:tab/>
      </w:r>
      <w:r w:rsidRPr="000B6E09">
        <w:rPr>
          <w:sz w:val="32"/>
          <w:szCs w:val="32"/>
          <w:u w:val="single"/>
        </w:rPr>
        <w:tab/>
      </w:r>
      <w:r w:rsidRPr="000B6E09">
        <w:rPr>
          <w:sz w:val="32"/>
          <w:szCs w:val="32"/>
          <w:u w:val="single"/>
        </w:rPr>
        <w:tab/>
      </w:r>
      <w:r w:rsidRPr="000B6E09">
        <w:rPr>
          <w:sz w:val="32"/>
          <w:szCs w:val="32"/>
          <w:u w:val="single"/>
        </w:rPr>
        <w:tab/>
      </w:r>
    </w:p>
    <w:p w14:paraId="783E4BE6" w14:textId="77777777" w:rsidR="005A02F6" w:rsidRPr="000B6E09" w:rsidRDefault="005A02F6">
      <w:pPr>
        <w:rPr>
          <w:sz w:val="32"/>
          <w:szCs w:val="32"/>
        </w:rPr>
      </w:pPr>
    </w:p>
    <w:p w14:paraId="08F2A946" w14:textId="77777777" w:rsidR="000B6E09" w:rsidRPr="000B6E09" w:rsidRDefault="000B6E09">
      <w:pPr>
        <w:rPr>
          <w:sz w:val="32"/>
          <w:szCs w:val="32"/>
        </w:rPr>
      </w:pPr>
    </w:p>
    <w:p w14:paraId="60549980" w14:textId="77777777" w:rsidR="000B6E09" w:rsidRDefault="000B6E09">
      <w:pPr>
        <w:rPr>
          <w:sz w:val="32"/>
          <w:szCs w:val="32"/>
          <w:u w:val="single"/>
        </w:rPr>
      </w:pPr>
      <w:r w:rsidRPr="000B6E09">
        <w:rPr>
          <w:sz w:val="32"/>
          <w:szCs w:val="32"/>
        </w:rPr>
        <w:t>Club</w:t>
      </w:r>
      <w:r w:rsidRPr="000B6E09">
        <w:rPr>
          <w:sz w:val="32"/>
          <w:szCs w:val="32"/>
          <w:u w:val="single"/>
        </w:rPr>
        <w:tab/>
      </w:r>
      <w:r w:rsidRPr="000B6E09">
        <w:rPr>
          <w:sz w:val="32"/>
          <w:szCs w:val="32"/>
          <w:u w:val="single"/>
        </w:rPr>
        <w:tab/>
      </w:r>
      <w:r w:rsidRPr="000B6E09">
        <w:rPr>
          <w:sz w:val="32"/>
          <w:szCs w:val="32"/>
          <w:u w:val="single"/>
        </w:rPr>
        <w:tab/>
      </w:r>
      <w:r w:rsidRPr="000B6E09">
        <w:rPr>
          <w:sz w:val="32"/>
          <w:szCs w:val="32"/>
          <w:u w:val="single"/>
        </w:rPr>
        <w:tab/>
      </w:r>
      <w:r w:rsidRPr="000B6E09">
        <w:rPr>
          <w:sz w:val="32"/>
          <w:szCs w:val="32"/>
          <w:u w:val="single"/>
        </w:rPr>
        <w:tab/>
      </w:r>
      <w:r w:rsidRPr="000B6E09">
        <w:rPr>
          <w:sz w:val="32"/>
          <w:szCs w:val="32"/>
          <w:u w:val="single"/>
        </w:rPr>
        <w:tab/>
      </w:r>
      <w:r w:rsidRPr="000B6E09">
        <w:rPr>
          <w:sz w:val="32"/>
          <w:szCs w:val="32"/>
          <w:u w:val="single"/>
        </w:rPr>
        <w:tab/>
      </w:r>
      <w:r w:rsidRPr="000B6E09">
        <w:rPr>
          <w:sz w:val="32"/>
          <w:szCs w:val="32"/>
        </w:rPr>
        <w:tab/>
      </w:r>
      <w:r w:rsidRPr="000B6E09">
        <w:rPr>
          <w:sz w:val="32"/>
          <w:szCs w:val="32"/>
        </w:rPr>
        <w:tab/>
        <w:t>County</w:t>
      </w:r>
      <w:r w:rsidRPr="000B6E09">
        <w:rPr>
          <w:sz w:val="32"/>
          <w:szCs w:val="32"/>
          <w:u w:val="single"/>
        </w:rPr>
        <w:tab/>
      </w:r>
      <w:r w:rsidRPr="000B6E09">
        <w:rPr>
          <w:sz w:val="32"/>
          <w:szCs w:val="32"/>
          <w:u w:val="single"/>
        </w:rPr>
        <w:tab/>
      </w:r>
      <w:r w:rsidRPr="000B6E09">
        <w:rPr>
          <w:sz w:val="32"/>
          <w:szCs w:val="32"/>
          <w:u w:val="single"/>
        </w:rPr>
        <w:tab/>
      </w:r>
      <w:r w:rsidRPr="000B6E09">
        <w:rPr>
          <w:sz w:val="32"/>
          <w:szCs w:val="32"/>
          <w:u w:val="single"/>
        </w:rPr>
        <w:tab/>
      </w:r>
    </w:p>
    <w:p w14:paraId="2891B0BF" w14:textId="77777777" w:rsidR="000B6E09" w:rsidRDefault="000B6E09">
      <w:pPr>
        <w:rPr>
          <w:sz w:val="32"/>
          <w:szCs w:val="32"/>
          <w:u w:val="single"/>
        </w:rPr>
      </w:pPr>
    </w:p>
    <w:p w14:paraId="783662C7" w14:textId="77777777" w:rsidR="000B6E09" w:rsidRDefault="000B6E09">
      <w:pPr>
        <w:rPr>
          <w:sz w:val="32"/>
          <w:szCs w:val="32"/>
          <w:u w:val="single"/>
        </w:rPr>
      </w:pPr>
    </w:p>
    <w:p w14:paraId="597872DD" w14:textId="77777777" w:rsidR="000B6E09" w:rsidRPr="00370B7A" w:rsidRDefault="000B6E09">
      <w:pPr>
        <w:rPr>
          <w:sz w:val="32"/>
          <w:szCs w:val="32"/>
        </w:rPr>
      </w:pPr>
      <w:r w:rsidRPr="00370B7A">
        <w:rPr>
          <w:sz w:val="32"/>
          <w:szCs w:val="32"/>
        </w:rPr>
        <w:t>Please return this form</w:t>
      </w:r>
      <w:r w:rsidR="00370B7A">
        <w:rPr>
          <w:sz w:val="32"/>
          <w:szCs w:val="32"/>
        </w:rPr>
        <w:t xml:space="preserve"> (or a club list with this information)</w:t>
      </w:r>
      <w:r w:rsidRPr="00370B7A">
        <w:rPr>
          <w:sz w:val="32"/>
          <w:szCs w:val="32"/>
        </w:rPr>
        <w:t xml:space="preserve"> via email </w:t>
      </w:r>
      <w:r w:rsidR="00370B7A">
        <w:rPr>
          <w:sz w:val="32"/>
          <w:szCs w:val="32"/>
        </w:rPr>
        <w:t xml:space="preserve">to </w:t>
      </w:r>
      <w:hyperlink r:id="rId11" w:history="1">
        <w:r w:rsidR="00370B7A" w:rsidRPr="00BC28C5">
          <w:rPr>
            <w:rStyle w:val="Hyperlink"/>
            <w:sz w:val="32"/>
            <w:szCs w:val="32"/>
          </w:rPr>
          <w:t>emily.alger@uconn.edu</w:t>
        </w:r>
      </w:hyperlink>
      <w:r w:rsidR="00370B7A">
        <w:rPr>
          <w:sz w:val="32"/>
          <w:szCs w:val="32"/>
        </w:rPr>
        <w:t xml:space="preserve"> </w:t>
      </w:r>
      <w:r w:rsidR="00F369C4">
        <w:rPr>
          <w:sz w:val="32"/>
          <w:szCs w:val="32"/>
        </w:rPr>
        <w:t>January 24</w:t>
      </w:r>
      <w:r w:rsidR="00F369C4" w:rsidRPr="00F369C4">
        <w:rPr>
          <w:sz w:val="32"/>
          <w:szCs w:val="32"/>
          <w:vertAlign w:val="superscript"/>
        </w:rPr>
        <w:t>th</w:t>
      </w:r>
      <w:r w:rsidR="00F369C4">
        <w:rPr>
          <w:sz w:val="32"/>
          <w:szCs w:val="32"/>
        </w:rPr>
        <w:t xml:space="preserve"> 2024</w:t>
      </w:r>
      <w:r w:rsidR="00370B7A">
        <w:rPr>
          <w:sz w:val="32"/>
          <w:szCs w:val="32"/>
        </w:rPr>
        <w:t xml:space="preserve"> </w:t>
      </w:r>
    </w:p>
    <w:p w14:paraId="7CDB6AD0" w14:textId="77777777" w:rsidR="000B6E09" w:rsidRDefault="000B6E09">
      <w:pPr>
        <w:rPr>
          <w:sz w:val="32"/>
          <w:szCs w:val="32"/>
          <w:u w:val="single"/>
        </w:rPr>
      </w:pPr>
    </w:p>
    <w:p w14:paraId="089DA84C" w14:textId="77777777" w:rsidR="000B6E09" w:rsidRDefault="000B6E09">
      <w:pPr>
        <w:rPr>
          <w:sz w:val="32"/>
          <w:szCs w:val="32"/>
          <w:u w:val="single"/>
        </w:rPr>
      </w:pPr>
    </w:p>
    <w:p w14:paraId="234E3378" w14:textId="77777777" w:rsidR="00F369C4" w:rsidRDefault="00F369C4">
      <w:pPr>
        <w:rPr>
          <w:sz w:val="32"/>
          <w:szCs w:val="32"/>
          <w:u w:val="single"/>
        </w:rPr>
      </w:pPr>
    </w:p>
    <w:p w14:paraId="0A193D7E" w14:textId="77777777" w:rsidR="000B6E09" w:rsidRDefault="000B6E09">
      <w:pPr>
        <w:rPr>
          <w:i/>
        </w:rPr>
      </w:pPr>
      <w:r w:rsidRPr="000B6E09">
        <w:rPr>
          <w:i/>
        </w:rPr>
        <w:t>Parents are invited to</w:t>
      </w:r>
      <w:r w:rsidR="00A971C7">
        <w:rPr>
          <w:i/>
        </w:rPr>
        <w:t xml:space="preserve"> stay but </w:t>
      </w:r>
      <w:r w:rsidR="00A971C7" w:rsidRPr="000B6E09">
        <w:rPr>
          <w:i/>
        </w:rPr>
        <w:t>cannot</w:t>
      </w:r>
      <w:r w:rsidRPr="000B6E09">
        <w:rPr>
          <w:i/>
        </w:rPr>
        <w:t xml:space="preserve"> sign up for youth track workshops.  </w:t>
      </w:r>
      <w:r w:rsidR="00A971C7">
        <w:rPr>
          <w:i/>
        </w:rPr>
        <w:t>Most</w:t>
      </w:r>
      <w:r w:rsidRPr="000B6E09">
        <w:rPr>
          <w:i/>
        </w:rPr>
        <w:t xml:space="preserve"> will be given by UCONN students for 4-H participants and we encourage this interaction.   If parents are interested in the information being provided – they should chat afterwards with the students. </w:t>
      </w:r>
    </w:p>
    <w:p w14:paraId="0558B569" w14:textId="77777777" w:rsidR="0077464A" w:rsidRDefault="0077464A">
      <w:pPr>
        <w:rPr>
          <w:i/>
        </w:rPr>
      </w:pPr>
    </w:p>
    <w:p w14:paraId="37343E2F" w14:textId="77777777" w:rsidR="0077464A" w:rsidRDefault="0077464A">
      <w:pPr>
        <w:rPr>
          <w:i/>
        </w:rPr>
      </w:pPr>
    </w:p>
    <w:p w14:paraId="6A425E06" w14:textId="77777777" w:rsidR="0077464A" w:rsidRDefault="0077464A">
      <w:pPr>
        <w:rPr>
          <w:i/>
        </w:rPr>
      </w:pPr>
    </w:p>
    <w:p w14:paraId="0F1DFAED" w14:textId="77777777" w:rsidR="0077464A" w:rsidRDefault="0077464A">
      <w:pPr>
        <w:rPr>
          <w:i/>
        </w:rPr>
      </w:pPr>
    </w:p>
    <w:p w14:paraId="0C301B69" w14:textId="77777777" w:rsidR="0077464A" w:rsidRDefault="0077464A">
      <w:pPr>
        <w:rPr>
          <w:i/>
        </w:rPr>
      </w:pPr>
    </w:p>
    <w:p w14:paraId="2C983F4C" w14:textId="77777777" w:rsidR="0077464A" w:rsidRDefault="0077464A">
      <w:pPr>
        <w:rPr>
          <w:i/>
        </w:rPr>
      </w:pPr>
    </w:p>
    <w:p w14:paraId="67C10A44" w14:textId="77777777" w:rsidR="0077464A" w:rsidRPr="00383E47" w:rsidRDefault="0077464A" w:rsidP="0077464A">
      <w:pPr>
        <w:jc w:val="center"/>
      </w:pPr>
      <w:r>
        <w:rPr>
          <w:noProof/>
          <w:color w:val="1F497D"/>
          <w:sz w:val="20"/>
        </w:rPr>
        <w:fldChar w:fldCharType="begin"/>
      </w:r>
      <w:r>
        <w:rPr>
          <w:noProof/>
          <w:color w:val="1F497D"/>
          <w:sz w:val="20"/>
        </w:rPr>
        <w:instrText xml:space="preserve"> INCLUDEPICTURE  "cid:image002.png@01D92FF4.ED54BEA0" \* MERGEFORMATINET </w:instrText>
      </w:r>
      <w:r>
        <w:rPr>
          <w:noProof/>
          <w:color w:val="1F497D"/>
          <w:sz w:val="20"/>
        </w:rPr>
        <w:fldChar w:fldCharType="separate"/>
      </w:r>
      <w:r>
        <w:rPr>
          <w:noProof/>
          <w:color w:val="1F497D"/>
          <w:sz w:val="20"/>
        </w:rPr>
        <w:fldChar w:fldCharType="begin"/>
      </w:r>
      <w:r>
        <w:rPr>
          <w:noProof/>
          <w:color w:val="1F497D"/>
          <w:sz w:val="20"/>
        </w:rPr>
        <w:instrText xml:space="preserve"> INCLUDEPICTURE  "cid:image002.png@01D92FF4.ED54BEA0" \* MERGEFORMATINET </w:instrText>
      </w:r>
      <w:r>
        <w:rPr>
          <w:noProof/>
          <w:color w:val="1F497D"/>
          <w:sz w:val="20"/>
        </w:rPr>
        <w:fldChar w:fldCharType="separate"/>
      </w:r>
      <w:r>
        <w:rPr>
          <w:noProof/>
          <w:color w:val="1F497D"/>
          <w:sz w:val="20"/>
        </w:rPr>
        <w:fldChar w:fldCharType="begin"/>
      </w:r>
      <w:r>
        <w:rPr>
          <w:noProof/>
          <w:color w:val="1F497D"/>
          <w:sz w:val="20"/>
        </w:rPr>
        <w:instrText xml:space="preserve"> INCLUDEPICTURE  "cid:image002.png@01D92FF4.ED54BEA0" \* MERGEFORMATINET </w:instrText>
      </w:r>
      <w:r>
        <w:rPr>
          <w:noProof/>
          <w:color w:val="1F497D"/>
          <w:sz w:val="20"/>
        </w:rPr>
        <w:fldChar w:fldCharType="separate"/>
      </w:r>
      <w:r w:rsidR="00E25BD1">
        <w:rPr>
          <w:noProof/>
          <w:color w:val="1F497D"/>
          <w:sz w:val="20"/>
        </w:rPr>
        <w:fldChar w:fldCharType="begin"/>
      </w:r>
      <w:r w:rsidR="00E25BD1">
        <w:rPr>
          <w:noProof/>
          <w:color w:val="1F497D"/>
          <w:sz w:val="20"/>
        </w:rPr>
        <w:instrText xml:space="preserve"> </w:instrText>
      </w:r>
      <w:r w:rsidR="00E25BD1">
        <w:rPr>
          <w:noProof/>
          <w:color w:val="1F497D"/>
          <w:sz w:val="20"/>
        </w:rPr>
        <w:instrText>INCLUDEPICTURE  "cid:image002.png@01D92FF4.ED54BEA0" \* MERGEFORMATINET</w:instrText>
      </w:r>
      <w:r w:rsidR="00E25BD1">
        <w:rPr>
          <w:noProof/>
          <w:color w:val="1F497D"/>
          <w:sz w:val="20"/>
        </w:rPr>
        <w:instrText xml:space="preserve"> </w:instrText>
      </w:r>
      <w:r w:rsidR="00E25BD1">
        <w:rPr>
          <w:noProof/>
          <w:color w:val="1F497D"/>
          <w:sz w:val="20"/>
        </w:rPr>
        <w:fldChar w:fldCharType="separate"/>
      </w:r>
      <w:r w:rsidR="00E25BD1">
        <w:rPr>
          <w:noProof/>
          <w:color w:val="1F497D"/>
          <w:sz w:val="20"/>
        </w:rPr>
        <w:pict w14:anchorId="6B19C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t_side_289" style="width:285pt;height:37.5pt;visibility:visible">
            <v:imagedata r:id="rId12" r:href="rId13"/>
          </v:shape>
        </w:pict>
      </w:r>
      <w:r w:rsidR="00E25BD1">
        <w:rPr>
          <w:noProof/>
          <w:color w:val="1F497D"/>
          <w:sz w:val="20"/>
        </w:rPr>
        <w:fldChar w:fldCharType="end"/>
      </w:r>
      <w:r>
        <w:rPr>
          <w:noProof/>
          <w:color w:val="1F497D"/>
          <w:sz w:val="20"/>
        </w:rPr>
        <w:fldChar w:fldCharType="end"/>
      </w:r>
      <w:r>
        <w:rPr>
          <w:noProof/>
          <w:color w:val="1F497D"/>
          <w:sz w:val="20"/>
        </w:rPr>
        <w:fldChar w:fldCharType="end"/>
      </w:r>
      <w:r>
        <w:rPr>
          <w:noProof/>
          <w:color w:val="1F497D"/>
          <w:sz w:val="20"/>
        </w:rPr>
        <w:fldChar w:fldCharType="end"/>
      </w:r>
      <w:r>
        <w:rPr>
          <w:noProof/>
        </w:rPr>
        <w:t xml:space="preserve">      </w:t>
      </w:r>
      <w:r w:rsidRPr="00141D82">
        <w:rPr>
          <w:noProof/>
        </w:rPr>
        <w:drawing>
          <wp:inline distT="0" distB="0" distL="0" distR="0" wp14:anchorId="56CF19D7" wp14:editId="621F2D89">
            <wp:extent cx="590550" cy="561975"/>
            <wp:effectExtent l="0" t="0" r="0"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561975"/>
                    </a:xfrm>
                    <a:prstGeom prst="rect">
                      <a:avLst/>
                    </a:prstGeom>
                    <a:noFill/>
                    <a:ln>
                      <a:noFill/>
                    </a:ln>
                  </pic:spPr>
                </pic:pic>
              </a:graphicData>
            </a:graphic>
          </wp:inline>
        </w:drawing>
      </w:r>
    </w:p>
    <w:p w14:paraId="73B3D3BA" w14:textId="77777777" w:rsidR="0077464A" w:rsidRPr="00167D5D" w:rsidRDefault="0077464A" w:rsidP="0077464A">
      <w:pPr>
        <w:rPr>
          <w:sz w:val="16"/>
          <w:szCs w:val="16"/>
        </w:rPr>
      </w:pPr>
    </w:p>
    <w:p w14:paraId="54CE7E88" w14:textId="77777777" w:rsidR="0077464A" w:rsidRPr="00167D5D" w:rsidRDefault="0077464A" w:rsidP="0077464A">
      <w:pPr>
        <w:pStyle w:val="Heading1"/>
        <w:jc w:val="left"/>
        <w:rPr>
          <w:rFonts w:ascii="Calibri" w:eastAsia="Calibri" w:hAnsi="Calibri" w:cs="Calibri"/>
          <w:color w:val="000000"/>
          <w:sz w:val="12"/>
          <w:szCs w:val="12"/>
          <w:shd w:val="clear" w:color="auto" w:fill="FFFFFF"/>
        </w:rPr>
      </w:pPr>
      <w:r w:rsidRPr="00167D5D">
        <w:rPr>
          <w:rFonts w:ascii="Calibri" w:eastAsia="Calibri" w:hAnsi="Calibri" w:cs="Calibri"/>
          <w:color w:val="000000"/>
          <w:sz w:val="12"/>
          <w:szCs w:val="12"/>
          <w:shd w:val="clear" w:color="auto" w:fill="FFFFFF"/>
        </w:rPr>
        <w:t xml:space="preserve">(1-2024) The University of Connecticut complies with all applicable federal and state laws regarding non-discrimination, equal opportunity and affirmative action, including the provision of reasonable accommodations for persons with disabilities. UConn does not discriminate on the basis of race, color, ethnicity, religious creed, age, sex, marital status, national origin, ancestry, sexual orientation, genetic information, physical or mental disability, veteran status, prior conviction of a crime, workplace hazards to reproductive systems, gender identity or expression, or political beliefs in its programs and activities. Employees, students, visitors, </w:t>
      </w:r>
      <w:r w:rsidRPr="00167D5D">
        <w:rPr>
          <w:rFonts w:ascii="Calibri" w:eastAsia="Calibri" w:hAnsi="Calibri" w:cs="Calibri"/>
          <w:color w:val="000000"/>
          <w:sz w:val="12"/>
          <w:szCs w:val="12"/>
          <w:shd w:val="clear" w:color="auto" w:fill="FFFFFF"/>
        </w:rPr>
        <w:lastRenderedPageBreak/>
        <w:t xml:space="preserve">and applicants with disabilities may request reasonable accommodations to address limitations resulting from a disability. For questions or more information, please contact the Associate Vice President, Office of Institutional Equity, 241 Glenbrook Road, Unit 4175, Storrs, CT 06269-4175; Phone: (860) 486-2943; Email: </w:t>
      </w:r>
      <w:hyperlink r:id="rId15" w:history="1">
        <w:r w:rsidRPr="00167D5D">
          <w:rPr>
            <w:rStyle w:val="Hyperlink"/>
            <w:rFonts w:ascii="Calibri" w:eastAsia="Calibri" w:hAnsi="Calibri" w:cs="Calibri"/>
            <w:sz w:val="12"/>
            <w:szCs w:val="12"/>
            <w:shd w:val="clear" w:color="auto" w:fill="FFFFFF"/>
          </w:rPr>
          <w:t>equity@uconn.edu</w:t>
        </w:r>
      </w:hyperlink>
      <w:r w:rsidRPr="00167D5D">
        <w:rPr>
          <w:rFonts w:ascii="Calibri" w:eastAsia="Calibri" w:hAnsi="Calibri" w:cs="Calibri"/>
          <w:color w:val="000000"/>
          <w:sz w:val="12"/>
          <w:szCs w:val="12"/>
          <w:shd w:val="clear" w:color="auto" w:fill="FFFFFF"/>
        </w:rPr>
        <w:t>; Website: equity.uconn.edu.</w:t>
      </w:r>
    </w:p>
    <w:p w14:paraId="10D8F9E8" w14:textId="77777777" w:rsidR="0077464A" w:rsidRPr="000B6E09" w:rsidRDefault="0077464A">
      <w:pPr>
        <w:rPr>
          <w:i/>
        </w:rPr>
      </w:pPr>
    </w:p>
    <w:sectPr w:rsidR="0077464A" w:rsidRPr="000B6E09" w:rsidSect="000B6E0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E8378" w14:textId="77777777" w:rsidR="00DA7534" w:rsidRDefault="00DA7534" w:rsidP="00877A35">
      <w:r>
        <w:separator/>
      </w:r>
    </w:p>
  </w:endnote>
  <w:endnote w:type="continuationSeparator" w:id="0">
    <w:p w14:paraId="248F70D5" w14:textId="77777777" w:rsidR="00DA7534" w:rsidRDefault="00DA7534" w:rsidP="0087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535189"/>
      <w:docPartObj>
        <w:docPartGallery w:val="Page Numbers (Bottom of Page)"/>
        <w:docPartUnique/>
      </w:docPartObj>
    </w:sdtPr>
    <w:sdtEndPr>
      <w:rPr>
        <w:noProof/>
      </w:rPr>
    </w:sdtEndPr>
    <w:sdtContent>
      <w:p w14:paraId="44B892A3" w14:textId="77777777" w:rsidR="00877A35" w:rsidRDefault="00877A35">
        <w:pPr>
          <w:pStyle w:val="Footer"/>
          <w:jc w:val="right"/>
        </w:pPr>
        <w:r>
          <w:fldChar w:fldCharType="begin"/>
        </w:r>
        <w:r>
          <w:instrText xml:space="preserve"> PAGE   \* MERGEFORMAT </w:instrText>
        </w:r>
        <w:r>
          <w:fldChar w:fldCharType="separate"/>
        </w:r>
        <w:r w:rsidR="00E25BD1">
          <w:rPr>
            <w:noProof/>
          </w:rPr>
          <w:t>3</w:t>
        </w:r>
        <w:r>
          <w:rPr>
            <w:noProof/>
          </w:rPr>
          <w:fldChar w:fldCharType="end"/>
        </w:r>
      </w:p>
    </w:sdtContent>
  </w:sdt>
  <w:p w14:paraId="77DE3E3E" w14:textId="77777777" w:rsidR="00877A35" w:rsidRDefault="0087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D3143" w14:textId="77777777" w:rsidR="00DA7534" w:rsidRDefault="00DA7534" w:rsidP="00877A35">
      <w:r>
        <w:separator/>
      </w:r>
    </w:p>
  </w:footnote>
  <w:footnote w:type="continuationSeparator" w:id="0">
    <w:p w14:paraId="12F880BE" w14:textId="77777777" w:rsidR="00DA7534" w:rsidRDefault="00DA7534" w:rsidP="00877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67236"/>
    <w:multiLevelType w:val="hybridMultilevel"/>
    <w:tmpl w:val="461C33EC"/>
    <w:lvl w:ilvl="0" w:tplc="B68C8FC0">
      <w:start w:val="1"/>
      <w:numFmt w:val="decimal"/>
      <w:lvlText w:val="%1."/>
      <w:lvlJc w:val="left"/>
      <w:pPr>
        <w:ind w:left="720" w:hanging="360"/>
      </w:pPr>
      <w:rPr>
        <w:rFonts w:hint="default"/>
        <w:i w:val="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FD"/>
    <w:rsid w:val="00085507"/>
    <w:rsid w:val="000B6E09"/>
    <w:rsid w:val="001B3BB9"/>
    <w:rsid w:val="00230D62"/>
    <w:rsid w:val="002D35CA"/>
    <w:rsid w:val="00370B7A"/>
    <w:rsid w:val="00435645"/>
    <w:rsid w:val="00443F57"/>
    <w:rsid w:val="004854A5"/>
    <w:rsid w:val="004D41B3"/>
    <w:rsid w:val="005A02F6"/>
    <w:rsid w:val="006429AF"/>
    <w:rsid w:val="0077464A"/>
    <w:rsid w:val="00877A35"/>
    <w:rsid w:val="009233C3"/>
    <w:rsid w:val="00972A46"/>
    <w:rsid w:val="00A971C7"/>
    <w:rsid w:val="00AA6661"/>
    <w:rsid w:val="00C629FD"/>
    <w:rsid w:val="00CE2C70"/>
    <w:rsid w:val="00D41474"/>
    <w:rsid w:val="00D455E1"/>
    <w:rsid w:val="00D47C9F"/>
    <w:rsid w:val="00D64162"/>
    <w:rsid w:val="00DA7534"/>
    <w:rsid w:val="00E25BD1"/>
    <w:rsid w:val="00F16039"/>
    <w:rsid w:val="00F33B0A"/>
    <w:rsid w:val="00F369C4"/>
    <w:rsid w:val="00F5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C45D66"/>
  <w15:chartTrackingRefBased/>
  <w15:docId w15:val="{5BB3A081-B0E7-41E0-A529-1D19E902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9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29FD"/>
    <w:pPr>
      <w:keepNext/>
      <w:jc w:val="center"/>
      <w:outlineLvl w:val="0"/>
    </w:pPr>
    <w:rPr>
      <w:rFonts w:ascii="Footlight MT Light" w:eastAsia="Batang" w:hAnsi="Footlight MT Light"/>
      <w:b/>
      <w:bCs/>
      <w:sz w:val="32"/>
    </w:rPr>
  </w:style>
  <w:style w:type="paragraph" w:styleId="Heading2">
    <w:name w:val="heading 2"/>
    <w:basedOn w:val="Normal"/>
    <w:next w:val="Normal"/>
    <w:link w:val="Heading2Char"/>
    <w:qFormat/>
    <w:rsid w:val="00C629FD"/>
    <w:pPr>
      <w:keepNext/>
      <w:outlineLvl w:val="1"/>
    </w:pPr>
    <w:rPr>
      <w:rFonts w:ascii="Footlight MT Light" w:hAnsi="Footlight MT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9FD"/>
    <w:rPr>
      <w:rFonts w:ascii="Footlight MT Light" w:eastAsia="Batang" w:hAnsi="Footlight MT Light" w:cs="Times New Roman"/>
      <w:b/>
      <w:bCs/>
      <w:sz w:val="32"/>
      <w:szCs w:val="24"/>
    </w:rPr>
  </w:style>
  <w:style w:type="character" w:customStyle="1" w:styleId="Heading2Char">
    <w:name w:val="Heading 2 Char"/>
    <w:basedOn w:val="DefaultParagraphFont"/>
    <w:link w:val="Heading2"/>
    <w:rsid w:val="00C629FD"/>
    <w:rPr>
      <w:rFonts w:ascii="Footlight MT Light" w:eastAsia="Times New Roman" w:hAnsi="Footlight MT Light" w:cs="Times New Roman"/>
      <w:b/>
      <w:bCs/>
      <w:sz w:val="24"/>
      <w:szCs w:val="24"/>
    </w:rPr>
  </w:style>
  <w:style w:type="paragraph" w:styleId="Title">
    <w:name w:val="Title"/>
    <w:basedOn w:val="Normal"/>
    <w:link w:val="TitleChar"/>
    <w:qFormat/>
    <w:rsid w:val="00C629FD"/>
    <w:pPr>
      <w:jc w:val="center"/>
    </w:pPr>
    <w:rPr>
      <w:rFonts w:ascii="Harrington" w:eastAsia="Batang" w:hAnsi="Harrington"/>
      <w:sz w:val="32"/>
    </w:rPr>
  </w:style>
  <w:style w:type="character" w:customStyle="1" w:styleId="TitleChar">
    <w:name w:val="Title Char"/>
    <w:basedOn w:val="DefaultParagraphFont"/>
    <w:link w:val="Title"/>
    <w:rsid w:val="00C629FD"/>
    <w:rPr>
      <w:rFonts w:ascii="Harrington" w:eastAsia="Batang" w:hAnsi="Harrington" w:cs="Times New Roman"/>
      <w:sz w:val="32"/>
      <w:szCs w:val="24"/>
    </w:rPr>
  </w:style>
  <w:style w:type="character" w:styleId="Hyperlink">
    <w:name w:val="Hyperlink"/>
    <w:basedOn w:val="DefaultParagraphFont"/>
    <w:uiPriority w:val="99"/>
    <w:unhideWhenUsed/>
    <w:rsid w:val="00370B7A"/>
    <w:rPr>
      <w:color w:val="0563C1" w:themeColor="hyperlink"/>
      <w:u w:val="single"/>
    </w:rPr>
  </w:style>
  <w:style w:type="paragraph" w:styleId="ListParagraph">
    <w:name w:val="List Paragraph"/>
    <w:basedOn w:val="Normal"/>
    <w:uiPriority w:val="34"/>
    <w:qFormat/>
    <w:rsid w:val="0077464A"/>
    <w:pPr>
      <w:ind w:left="720"/>
      <w:contextualSpacing/>
    </w:pPr>
  </w:style>
  <w:style w:type="paragraph" w:styleId="Header">
    <w:name w:val="header"/>
    <w:basedOn w:val="Normal"/>
    <w:link w:val="HeaderChar"/>
    <w:uiPriority w:val="99"/>
    <w:unhideWhenUsed/>
    <w:rsid w:val="00877A35"/>
    <w:pPr>
      <w:tabs>
        <w:tab w:val="center" w:pos="4680"/>
        <w:tab w:val="right" w:pos="9360"/>
      </w:tabs>
    </w:pPr>
  </w:style>
  <w:style w:type="character" w:customStyle="1" w:styleId="HeaderChar">
    <w:name w:val="Header Char"/>
    <w:basedOn w:val="DefaultParagraphFont"/>
    <w:link w:val="Header"/>
    <w:uiPriority w:val="99"/>
    <w:rsid w:val="00877A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A35"/>
    <w:pPr>
      <w:tabs>
        <w:tab w:val="center" w:pos="4680"/>
        <w:tab w:val="right" w:pos="9360"/>
      </w:tabs>
    </w:pPr>
  </w:style>
  <w:style w:type="character" w:customStyle="1" w:styleId="FooterChar">
    <w:name w:val="Footer Char"/>
    <w:basedOn w:val="DefaultParagraphFont"/>
    <w:link w:val="Footer"/>
    <w:uiPriority w:val="99"/>
    <w:rsid w:val="00877A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2.png@01D92FF4.ED54BEA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ily.alger@uconn.edu" TargetMode="External"/><Relationship Id="rId5" Type="http://schemas.openxmlformats.org/officeDocument/2006/relationships/styles" Target="styles.xml"/><Relationship Id="rId15" Type="http://schemas.openxmlformats.org/officeDocument/2006/relationships/hyperlink" Target="mailto:equity@uconn.edu"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AFE631B0094E4CA54A8F131252956A" ma:contentTypeVersion="18" ma:contentTypeDescription="Create a new document." ma:contentTypeScope="" ma:versionID="bd1b944bd2ad96cd4d79a098e3be63bf">
  <xsd:schema xmlns:xsd="http://www.w3.org/2001/XMLSchema" xmlns:xs="http://www.w3.org/2001/XMLSchema" xmlns:p="http://schemas.microsoft.com/office/2006/metadata/properties" xmlns:ns3="b105b65f-5ce8-4bc1-bf95-8632cf89409c" xmlns:ns4="c449c8f4-ab0a-4f2d-b187-89aac9ab226b" targetNamespace="http://schemas.microsoft.com/office/2006/metadata/properties" ma:root="true" ma:fieldsID="7c495d5e07d5f172b8c09368355b38b1" ns3:_="" ns4:_="">
    <xsd:import namespace="b105b65f-5ce8-4bc1-bf95-8632cf89409c"/>
    <xsd:import namespace="c449c8f4-ab0a-4f2d-b187-89aac9ab22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5b65f-5ce8-4bc1-bf95-8632cf8940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9c8f4-ab0a-4f2d-b187-89aac9ab22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449c8f4-ab0a-4f2d-b187-89aac9ab226b" xsi:nil="true"/>
  </documentManagement>
</p:properties>
</file>

<file path=customXml/itemProps1.xml><?xml version="1.0" encoding="utf-8"?>
<ds:datastoreItem xmlns:ds="http://schemas.openxmlformats.org/officeDocument/2006/customXml" ds:itemID="{91B86B5E-549C-49A2-9479-C199CB541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5b65f-5ce8-4bc1-bf95-8632cf89409c"/>
    <ds:schemaRef ds:uri="c449c8f4-ab0a-4f2d-b187-89aac9ab2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8AB68-9AE1-432C-82B2-9F91544344B6}">
  <ds:schemaRefs>
    <ds:schemaRef ds:uri="http://schemas.microsoft.com/sharepoint/v3/contenttype/forms"/>
  </ds:schemaRefs>
</ds:datastoreItem>
</file>

<file path=customXml/itemProps3.xml><?xml version="1.0" encoding="utf-8"?>
<ds:datastoreItem xmlns:ds="http://schemas.openxmlformats.org/officeDocument/2006/customXml" ds:itemID="{64EA6DB6-76E0-4EFE-8BDD-C5163234F98D}">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c449c8f4-ab0a-4f2d-b187-89aac9ab226b"/>
    <ds:schemaRef ds:uri="b105b65f-5ce8-4bc1-bf95-8632cf89409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Alger, Emily</dc:creator>
  <cp:keywords/>
  <dc:description/>
  <cp:lastModifiedBy>Wilhelm, Nancy</cp:lastModifiedBy>
  <cp:revision>2</cp:revision>
  <dcterms:created xsi:type="dcterms:W3CDTF">2024-01-09T19:56:00Z</dcterms:created>
  <dcterms:modified xsi:type="dcterms:W3CDTF">2024-01-09T19:56:00Z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0x0101009FAFE631B0094E4CA54A8F131252956A</vt:lpwstr>
  </property>
</Properties>
</file>