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313ACCAA" w:rsidP="40276809" w:rsidRDefault="313ACCAA" w14:paraId="382ADE66" w14:textId="257FAB1A">
      <w:pPr>
        <w:pStyle w:val="Title"/>
        <w:suppressLineNumbers w:val="0"/>
        <w:bidi w:val="0"/>
        <w:spacing w:before="0" w:beforeAutospacing="off" w:after="160" w:afterAutospacing="off" w:line="279" w:lineRule="auto"/>
        <w:ind w:left="0" w:right="0"/>
        <w:jc w:val="center"/>
        <w:rPr>
          <w:b w:val="1"/>
          <w:bCs w:val="1"/>
          <w:sz w:val="28"/>
          <w:szCs w:val="28"/>
        </w:rPr>
      </w:pPr>
      <w:r w:rsidRPr="40276809" w:rsidR="313ACCAA">
        <w:rPr>
          <w:b w:val="1"/>
          <w:bCs w:val="1"/>
          <w:sz w:val="28"/>
          <w:szCs w:val="28"/>
        </w:rPr>
        <w:t>UConn Extension Faith Based Expression Guidelines</w:t>
      </w:r>
    </w:p>
    <w:p w:rsidR="313ACCAA" w:rsidP="40276809" w:rsidRDefault="313ACCAA" w14:paraId="30C2BADC" w14:textId="299A0900">
      <w:pPr>
        <w:bidi w:val="0"/>
        <w:rPr>
          <w:rFonts w:ascii="Times New Roman" w:hAnsi="Times New Roman" w:eastAsia="Times New Roman" w:cs="Times New Roman"/>
          <w:noProof w:val="0"/>
          <w:sz w:val="22"/>
          <w:szCs w:val="22"/>
          <w:lang w:val="en-US"/>
        </w:rPr>
      </w:pPr>
      <w:r w:rsidRPr="40276809" w:rsidR="313ACCAA">
        <w:rPr>
          <w:rFonts w:ascii="Times New Roman" w:hAnsi="Times New Roman" w:eastAsia="Times New Roman" w:cs="Times New Roman"/>
          <w:noProof w:val="0"/>
          <w:sz w:val="22"/>
          <w:szCs w:val="22"/>
          <w:lang w:val="en-US"/>
        </w:rPr>
        <w:t xml:space="preserve">The first amendment of the United States Constitution requires governmental neutrality </w:t>
      </w:r>
      <w:r w:rsidRPr="40276809" w:rsidR="5A225790">
        <w:rPr>
          <w:rFonts w:ascii="Times New Roman" w:hAnsi="Times New Roman" w:eastAsia="Times New Roman" w:cs="Times New Roman"/>
          <w:noProof w:val="0"/>
          <w:sz w:val="22"/>
          <w:szCs w:val="22"/>
          <w:lang w:val="en-US"/>
        </w:rPr>
        <w:t>regarding</w:t>
      </w:r>
      <w:r w:rsidRPr="40276809" w:rsidR="313ACCAA">
        <w:rPr>
          <w:rFonts w:ascii="Times New Roman" w:hAnsi="Times New Roman" w:eastAsia="Times New Roman" w:cs="Times New Roman"/>
          <w:noProof w:val="0"/>
          <w:sz w:val="22"/>
          <w:szCs w:val="22"/>
          <w:lang w:val="en-US"/>
        </w:rPr>
        <w:t xml:space="preserve"> religion. Federal government requirements, related to secular issues, specify that religion must neither be advanced nor inhibited by government-funded programs. Additionally, State of Connecticut law mandates that all institutions supported by State funds must be free of sectarian control or influence.</w:t>
      </w:r>
    </w:p>
    <w:p w:rsidR="313ACCAA" w:rsidP="40276809" w:rsidRDefault="313ACCAA" w14:paraId="1CCB6E1C" w14:textId="62F81E92">
      <w:pPr>
        <w:bidi w:val="0"/>
        <w:rPr>
          <w:rFonts w:ascii="Times New Roman" w:hAnsi="Times New Roman" w:eastAsia="Times New Roman" w:cs="Times New Roman"/>
          <w:noProof w:val="0"/>
          <w:sz w:val="22"/>
          <w:szCs w:val="22"/>
          <w:lang w:val="en-US"/>
        </w:rPr>
      </w:pPr>
      <w:r w:rsidRPr="40276809" w:rsidR="313ACCAA">
        <w:rPr>
          <w:rFonts w:ascii="Times New Roman" w:hAnsi="Times New Roman" w:eastAsia="Times New Roman" w:cs="Times New Roman"/>
          <w:noProof w:val="0"/>
          <w:sz w:val="22"/>
          <w:szCs w:val="22"/>
          <w:lang w:val="en-US"/>
        </w:rPr>
        <w:t xml:space="preserve">UConn Extension receives both state and federal </w:t>
      </w:r>
      <w:r w:rsidRPr="40276809" w:rsidR="313ACCAA">
        <w:rPr>
          <w:rFonts w:ascii="Times New Roman" w:hAnsi="Times New Roman" w:eastAsia="Times New Roman" w:cs="Times New Roman"/>
          <w:noProof w:val="0"/>
          <w:sz w:val="22"/>
          <w:szCs w:val="22"/>
          <w:lang w:val="en-US"/>
        </w:rPr>
        <w:t>funds and</w:t>
      </w:r>
      <w:r w:rsidRPr="40276809" w:rsidR="313ACCAA">
        <w:rPr>
          <w:rFonts w:ascii="Times New Roman" w:hAnsi="Times New Roman" w:eastAsia="Times New Roman" w:cs="Times New Roman"/>
          <w:noProof w:val="0"/>
          <w:sz w:val="22"/>
          <w:szCs w:val="22"/>
          <w:lang w:val="en-US"/>
        </w:rPr>
        <w:t xml:space="preserve"> is </w:t>
      </w:r>
      <w:r w:rsidRPr="40276809" w:rsidR="313ACCAA">
        <w:rPr>
          <w:rFonts w:ascii="Times New Roman" w:hAnsi="Times New Roman" w:eastAsia="Times New Roman" w:cs="Times New Roman"/>
          <w:noProof w:val="0"/>
          <w:sz w:val="22"/>
          <w:szCs w:val="22"/>
          <w:lang w:val="en-US"/>
        </w:rPr>
        <w:t>required</w:t>
      </w:r>
      <w:r w:rsidRPr="40276809" w:rsidR="313ACCAA">
        <w:rPr>
          <w:rFonts w:ascii="Times New Roman" w:hAnsi="Times New Roman" w:eastAsia="Times New Roman" w:cs="Times New Roman"/>
          <w:noProof w:val="0"/>
          <w:sz w:val="22"/>
          <w:szCs w:val="22"/>
          <w:lang w:val="en-US"/>
        </w:rPr>
        <w:t xml:space="preserve"> to uphold constitutional principles. Volunteers with Extension programs, such as 4-H, Master Gardeners, and EFNEP, function under the direct supervision of Extension faculty/staff members and sponsorship of the University and are therefore similarly </w:t>
      </w:r>
      <w:r w:rsidRPr="40276809" w:rsidR="313ACCAA">
        <w:rPr>
          <w:rFonts w:ascii="Times New Roman" w:hAnsi="Times New Roman" w:eastAsia="Times New Roman" w:cs="Times New Roman"/>
          <w:noProof w:val="0"/>
          <w:sz w:val="22"/>
          <w:szCs w:val="22"/>
          <w:lang w:val="en-US"/>
        </w:rPr>
        <w:t>obligated</w:t>
      </w:r>
      <w:r w:rsidRPr="40276809" w:rsidR="313ACCAA">
        <w:rPr>
          <w:rFonts w:ascii="Times New Roman" w:hAnsi="Times New Roman" w:eastAsia="Times New Roman" w:cs="Times New Roman"/>
          <w:noProof w:val="0"/>
          <w:sz w:val="22"/>
          <w:szCs w:val="22"/>
          <w:lang w:val="en-US"/>
        </w:rPr>
        <w:t xml:space="preserve"> to uphold constitutional principles. Privately incorporated organizations such as Extension Councils, 4-H Camps, 4-H Foundations, and the 4-H Education Center at Auer Farm are derived from and </w:t>
      </w:r>
      <w:r w:rsidRPr="40276809" w:rsidR="313ACCAA">
        <w:rPr>
          <w:rFonts w:ascii="Times New Roman" w:hAnsi="Times New Roman" w:eastAsia="Times New Roman" w:cs="Times New Roman"/>
          <w:noProof w:val="0"/>
          <w:sz w:val="22"/>
          <w:szCs w:val="22"/>
          <w:lang w:val="en-US"/>
        </w:rPr>
        <w:t>operate</w:t>
      </w:r>
      <w:r w:rsidRPr="40276809" w:rsidR="313ACCAA">
        <w:rPr>
          <w:rFonts w:ascii="Times New Roman" w:hAnsi="Times New Roman" w:eastAsia="Times New Roman" w:cs="Times New Roman"/>
          <w:noProof w:val="0"/>
          <w:sz w:val="22"/>
          <w:szCs w:val="22"/>
          <w:lang w:val="en-US"/>
        </w:rPr>
        <w:t xml:space="preserve"> in support of Extension and likewise cannot engage in activities prohibited by federal and state laws. </w:t>
      </w:r>
    </w:p>
    <w:p w:rsidR="313ACCAA" w:rsidP="40276809" w:rsidRDefault="313ACCAA" w14:paraId="7CE3A219" w14:textId="6FBB4D09">
      <w:pPr>
        <w:pStyle w:val="Heading1"/>
        <w:bidi w:val="0"/>
        <w:rPr>
          <w:rFonts w:ascii="Times New Roman" w:hAnsi="Times New Roman" w:eastAsia="Times New Roman" w:cs="Times New Roman"/>
          <w:noProof w:val="0"/>
          <w:sz w:val="22"/>
          <w:szCs w:val="22"/>
          <w:lang w:val="en-US"/>
        </w:rPr>
      </w:pPr>
      <w:r w:rsidRPr="40276809" w:rsidR="313ACCAA">
        <w:rPr>
          <w:noProof w:val="0"/>
          <w:lang w:val="en-US"/>
        </w:rPr>
        <w:t xml:space="preserve">In practice, the principle of separation of church and state means that Extension faculty/staff members and volunteers </w:t>
      </w:r>
      <w:r w:rsidRPr="40276809" w:rsidR="313ACCAA">
        <w:rPr>
          <w:noProof w:val="0"/>
          <w:lang w:val="en-US"/>
        </w:rPr>
        <w:t>shall not</w:t>
      </w:r>
      <w:r w:rsidRPr="40276809" w:rsidR="313ACCAA">
        <w:rPr>
          <w:noProof w:val="0"/>
          <w:lang w:val="en-US"/>
        </w:rPr>
        <w:t>:</w:t>
      </w:r>
    </w:p>
    <w:p w:rsidR="313ACCAA" w:rsidP="40276809" w:rsidRDefault="313ACCAA" w14:paraId="1DE13714" w14:textId="5C87679C">
      <w:pPr>
        <w:pStyle w:val="ListParagraph"/>
        <w:numPr>
          <w:ilvl w:val="0"/>
          <w:numId w:val="1"/>
        </w:numPr>
        <w:bidi w:val="0"/>
        <w:ind w:left="360"/>
        <w:rPr>
          <w:rFonts w:ascii="Times New Roman" w:hAnsi="Times New Roman" w:eastAsia="Times New Roman" w:cs="Times New Roman"/>
          <w:noProof w:val="0"/>
          <w:sz w:val="22"/>
          <w:szCs w:val="22"/>
          <w:lang w:val="en-US"/>
        </w:rPr>
      </w:pPr>
      <w:r w:rsidRPr="40276809" w:rsidR="313ACCAA">
        <w:rPr>
          <w:rFonts w:ascii="Times New Roman" w:hAnsi="Times New Roman" w:eastAsia="Times New Roman" w:cs="Times New Roman"/>
          <w:noProof w:val="0"/>
          <w:sz w:val="22"/>
          <w:szCs w:val="22"/>
          <w:lang w:val="en-US"/>
        </w:rPr>
        <w:t>Conduct Extension programs, projects, or events that either advance or inhibit religion</w:t>
      </w:r>
    </w:p>
    <w:p w:rsidR="313ACCAA" w:rsidP="40276809" w:rsidRDefault="313ACCAA" w14:paraId="3C31F5F1" w14:textId="4407F0A3">
      <w:pPr>
        <w:pStyle w:val="ListParagraph"/>
        <w:numPr>
          <w:ilvl w:val="0"/>
          <w:numId w:val="1"/>
        </w:numPr>
        <w:bidi w:val="0"/>
        <w:ind w:left="360"/>
        <w:rPr>
          <w:rFonts w:ascii="Times New Roman" w:hAnsi="Times New Roman" w:eastAsia="Times New Roman" w:cs="Times New Roman"/>
          <w:noProof w:val="0"/>
          <w:sz w:val="22"/>
          <w:szCs w:val="22"/>
          <w:lang w:val="en-US"/>
        </w:rPr>
      </w:pPr>
      <w:r w:rsidRPr="40276809" w:rsidR="313ACCAA">
        <w:rPr>
          <w:rFonts w:ascii="Times New Roman" w:hAnsi="Times New Roman" w:eastAsia="Times New Roman" w:cs="Times New Roman"/>
          <w:noProof w:val="0"/>
          <w:sz w:val="22"/>
          <w:szCs w:val="22"/>
          <w:lang w:val="en-US"/>
        </w:rPr>
        <w:t>Conduct or incorporate into Extension programs, projects, or events any religious services or practices, including prayer or other forms of worship</w:t>
      </w:r>
    </w:p>
    <w:p w:rsidR="313ACCAA" w:rsidP="40276809" w:rsidRDefault="313ACCAA" w14:paraId="50DF48E6" w14:textId="02290A4B">
      <w:pPr>
        <w:pStyle w:val="ListParagraph"/>
        <w:numPr>
          <w:ilvl w:val="0"/>
          <w:numId w:val="1"/>
        </w:numPr>
        <w:bidi w:val="0"/>
        <w:ind w:left="360"/>
        <w:rPr>
          <w:rFonts w:ascii="Times New Roman" w:hAnsi="Times New Roman" w:eastAsia="Times New Roman" w:cs="Times New Roman"/>
          <w:noProof w:val="0"/>
          <w:sz w:val="22"/>
          <w:szCs w:val="22"/>
          <w:lang w:val="en-US"/>
        </w:rPr>
      </w:pPr>
      <w:r w:rsidRPr="40276809" w:rsidR="313ACCAA">
        <w:rPr>
          <w:rFonts w:ascii="Times New Roman" w:hAnsi="Times New Roman" w:eastAsia="Times New Roman" w:cs="Times New Roman"/>
          <w:noProof w:val="0"/>
          <w:sz w:val="22"/>
          <w:szCs w:val="22"/>
          <w:lang w:val="en-US"/>
        </w:rPr>
        <w:t xml:space="preserve">Adopt, promote, or otherwise advance creeds in Extension programs, projects, or events that include sectarian references or language </w:t>
      </w:r>
      <w:r w:rsidRPr="40276809" w:rsidR="313ACCAA">
        <w:rPr>
          <w:rFonts w:ascii="Times New Roman" w:hAnsi="Times New Roman" w:eastAsia="Times New Roman" w:cs="Times New Roman"/>
          <w:noProof w:val="0"/>
          <w:sz w:val="22"/>
          <w:szCs w:val="22"/>
          <w:lang w:val="en-US"/>
        </w:rPr>
        <w:t>e.g.</w:t>
      </w:r>
      <w:r w:rsidRPr="40276809" w:rsidR="313ACCAA">
        <w:rPr>
          <w:rFonts w:ascii="Times New Roman" w:hAnsi="Times New Roman" w:eastAsia="Times New Roman" w:cs="Times New Roman"/>
          <w:noProof w:val="0"/>
          <w:sz w:val="22"/>
          <w:szCs w:val="22"/>
          <w:lang w:val="en-US"/>
        </w:rPr>
        <w:t xml:space="preserve"> "ideals of (Buddhist, Christian, Hindu, Jewish, Muslim, etc.) life."</w:t>
      </w:r>
    </w:p>
    <w:p w:rsidR="313ACCAA" w:rsidP="40276809" w:rsidRDefault="313ACCAA" w14:paraId="140EEDB6" w14:textId="452D7DFB">
      <w:pPr>
        <w:bidi w:val="0"/>
        <w:rPr>
          <w:rFonts w:ascii="Times New Roman" w:hAnsi="Times New Roman" w:eastAsia="Times New Roman" w:cs="Times New Roman"/>
          <w:noProof w:val="0"/>
          <w:sz w:val="22"/>
          <w:szCs w:val="22"/>
          <w:lang w:val="en-US"/>
        </w:rPr>
      </w:pPr>
      <w:r w:rsidRPr="40276809" w:rsidR="313ACCAA">
        <w:rPr>
          <w:rFonts w:ascii="Times New Roman" w:hAnsi="Times New Roman" w:eastAsia="Times New Roman" w:cs="Times New Roman"/>
          <w:noProof w:val="0"/>
          <w:sz w:val="22"/>
          <w:szCs w:val="22"/>
          <w:lang w:val="en-US"/>
        </w:rPr>
        <w:t xml:space="preserve">Extension events may be held in sectarian facilities if attendance is open to people of all beliefs and none of the above principles are compromised. </w:t>
      </w:r>
    </w:p>
    <w:p w:rsidR="313ACCAA" w:rsidP="40276809" w:rsidRDefault="313ACCAA" w14:paraId="20408605" w14:textId="53C6E44B">
      <w:pPr>
        <w:bidi w:val="0"/>
        <w:rPr>
          <w:rFonts w:ascii="Times New Roman" w:hAnsi="Times New Roman" w:eastAsia="Times New Roman" w:cs="Times New Roman"/>
          <w:noProof w:val="0"/>
          <w:sz w:val="22"/>
          <w:szCs w:val="22"/>
          <w:lang w:val="en-US"/>
        </w:rPr>
      </w:pPr>
      <w:r w:rsidRPr="40276809" w:rsidR="313ACCAA">
        <w:rPr>
          <w:rFonts w:ascii="Times New Roman" w:hAnsi="Times New Roman" w:eastAsia="Times New Roman" w:cs="Times New Roman"/>
          <w:noProof w:val="0"/>
          <w:sz w:val="22"/>
          <w:szCs w:val="22"/>
          <w:lang w:val="en-US"/>
        </w:rPr>
        <w:t>UConn Extension adheres to the University of Connecticut policy that supports all state and federal laws to promote equal opportunity and prohibit discrimination</w:t>
      </w:r>
      <w:r w:rsidRPr="40276809" w:rsidR="4950C19D">
        <w:rPr>
          <w:rFonts w:ascii="Times New Roman" w:hAnsi="Times New Roman" w:eastAsia="Times New Roman" w:cs="Times New Roman"/>
          <w:noProof w:val="0"/>
          <w:sz w:val="22"/>
          <w:szCs w:val="22"/>
          <w:lang w:val="en-US"/>
        </w:rPr>
        <w:t xml:space="preserve"> “The University of CT as well as U.S. Department of Agriculture (USDA) prohibits discrimination against its customers, employees, and applicants for employment and program participation on the basis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state or federal government. In addition to the above, the State of CT has equal employment opportunities without consideration of ancestry, intellectual disability, learning disability, past/present history of mental disability or criminal record.”</w:t>
      </w:r>
    </w:p>
    <w:p w:rsidR="4950C19D" w:rsidRDefault="4950C19D" w14:paraId="3BCBEC68" w14:textId="408AD15C">
      <w:r w:rsidRPr="40276809" w:rsidR="4950C19D">
        <w:rPr>
          <w:rFonts w:ascii="Times New Roman" w:hAnsi="Times New Roman" w:eastAsia="Times New Roman" w:cs="Times New Roman"/>
          <w:noProof w:val="0"/>
          <w:sz w:val="22"/>
          <w:szCs w:val="22"/>
          <w:lang w:val="en-US"/>
        </w:rPr>
        <w:t xml:space="preserve">University of Connecticut policy information can be reviewed at </w:t>
      </w:r>
      <w:hyperlink r:id="R9e299ca930cc4f0b">
        <w:r w:rsidRPr="40276809" w:rsidR="4950C19D">
          <w:rPr>
            <w:rStyle w:val="Hyperlink"/>
            <w:rFonts w:ascii="Times New Roman" w:hAnsi="Times New Roman" w:eastAsia="Times New Roman" w:cs="Times New Roman"/>
            <w:noProof w:val="0"/>
            <w:sz w:val="22"/>
            <w:szCs w:val="22"/>
            <w:lang w:val="en-US"/>
          </w:rPr>
          <w:t>http://policy.uconn.edu/</w:t>
        </w:r>
      </w:hyperlink>
      <w:r w:rsidRPr="40276809" w:rsidR="4950C19D">
        <w:rPr>
          <w:rFonts w:ascii="Times New Roman" w:hAnsi="Times New Roman" w:eastAsia="Times New Roman" w:cs="Times New Roman"/>
          <w:noProof w:val="0"/>
          <w:sz w:val="22"/>
          <w:szCs w:val="22"/>
          <w:lang w:val="en-US"/>
        </w:rPr>
        <w:t xml:space="preserve">. </w:t>
      </w:r>
    </w:p>
    <w:sectPr>
      <w:pgSz w:w="12240" w:h="15840" w:orient="portrait"/>
      <w:pgMar w:top="1440" w:right="1440" w:bottom="1440" w:left="1440" w:header="720" w:footer="720" w:gutter="0"/>
      <w:cols w:space="720"/>
      <w:docGrid w:linePitch="360"/>
      <w:headerReference w:type="default" r:id="Rf9a8dd8cd0ea46dd"/>
      <w:footerReference w:type="default" r:id="R5cd45beebd1a41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xmlns:r="http://schemas.openxmlformats.org/officeDocument/2006/relationships">
  <w:tbl>
    <w:tblPr>
      <w:tblStyle w:val="TableNormal"/>
      <w:bidiVisual w:val="0"/>
      <w:tblW w:w="9360" w:type="dxa"/>
      <w:tblLayout w:type="fixed"/>
      <w:tblLook w:val="06A0" w:firstRow="1" w:lastRow="0" w:firstColumn="1" w:lastColumn="0" w:noHBand="1" w:noVBand="1"/>
    </w:tblPr>
    <w:tblGrid>
      <w:gridCol w:w="345"/>
      <w:gridCol w:w="8670"/>
      <w:gridCol w:w="345"/>
    </w:tblGrid>
    <w:tr w:rsidR="170F7FFE" w:rsidTr="40A6C102" w14:paraId="63F555AC">
      <w:trPr>
        <w:trHeight w:val="300"/>
      </w:trPr>
      <w:tc>
        <w:tcPr>
          <w:tcW w:w="345" w:type="dxa"/>
          <w:tcMar/>
        </w:tcPr>
        <w:p w:rsidR="170F7FFE" w:rsidP="170F7FFE" w:rsidRDefault="170F7FFE" w14:paraId="1FC13435" w14:textId="2944CFAB">
          <w:pPr>
            <w:pStyle w:val="Header"/>
            <w:bidi w:val="0"/>
            <w:ind w:left="-115"/>
            <w:jc w:val="left"/>
          </w:pPr>
        </w:p>
      </w:tc>
      <w:tc>
        <w:tcPr>
          <w:tcW w:w="8670" w:type="dxa"/>
          <w:tcMar/>
          <w:vAlign w:val="top"/>
        </w:tcPr>
        <w:p w:rsidR="170F7FFE" w:rsidP="40A6C102" w:rsidRDefault="170F7FFE" w14:paraId="0E2FE1E7" w14:textId="77A1F8E9">
          <w:pPr>
            <w:shd w:val="clear" w:color="auto" w:fill="FFFFFF" w:themeFill="background1"/>
            <w:bidi w:val="0"/>
            <w:spacing w:before="0" w:beforeAutospacing="off" w:after="150" w:afterAutospacing="off"/>
            <w:jc w:val="center"/>
            <w:rPr>
              <w:rFonts w:ascii="helvetica" w:hAnsi="helvetica" w:eastAsia="helvetica" w:cs="helvetica"/>
              <w:b w:val="0"/>
              <w:bCs w:val="0"/>
              <w:i w:val="0"/>
              <w:iCs w:val="0"/>
              <w:caps w:val="0"/>
              <w:smallCaps w:val="0"/>
              <w:noProof w:val="0"/>
              <w:color w:val="333333"/>
              <w:sz w:val="12"/>
              <w:szCs w:val="12"/>
              <w:lang w:val="en-US"/>
            </w:rPr>
          </w:pPr>
          <w:r w:rsidRPr="40A6C102" w:rsidR="40A6C102">
            <w:rPr>
              <w:rFonts w:ascii="helvetica" w:hAnsi="helvetica" w:eastAsia="helvetica" w:cs="helvetica"/>
              <w:b w:val="0"/>
              <w:bCs w:val="0"/>
              <w:i w:val="0"/>
              <w:iCs w:val="0"/>
              <w:caps w:val="0"/>
              <w:smallCaps w:val="0"/>
              <w:noProof w:val="0"/>
              <w:color w:val="333333"/>
              <w:sz w:val="12"/>
              <w:szCs w:val="12"/>
              <w:lang w:val="en-US"/>
            </w:rPr>
            <w:t xml:space="preserve">The University of Connecticut </w:t>
          </w:r>
          <w:r w:rsidRPr="40A6C102" w:rsidR="40A6C102">
            <w:rPr>
              <w:rFonts w:ascii="helvetica" w:hAnsi="helvetica" w:eastAsia="helvetica" w:cs="helvetica"/>
              <w:b w:val="0"/>
              <w:bCs w:val="0"/>
              <w:i w:val="0"/>
              <w:iCs w:val="0"/>
              <w:caps w:val="0"/>
              <w:smallCaps w:val="0"/>
              <w:noProof w:val="0"/>
              <w:color w:val="333333"/>
              <w:sz w:val="12"/>
              <w:szCs w:val="12"/>
              <w:lang w:val="en-US"/>
            </w:rPr>
            <w:t>complies with</w:t>
          </w:r>
          <w:r w:rsidRPr="40A6C102" w:rsidR="40A6C102">
            <w:rPr>
              <w:rFonts w:ascii="helvetica" w:hAnsi="helvetica" w:eastAsia="helvetica" w:cs="helvetica"/>
              <w:b w:val="0"/>
              <w:bCs w:val="0"/>
              <w:i w:val="0"/>
              <w:iCs w:val="0"/>
              <w:caps w:val="0"/>
              <w:smallCaps w:val="0"/>
              <w:noProof w:val="0"/>
              <w:color w:val="333333"/>
              <w:sz w:val="12"/>
              <w:szCs w:val="12"/>
              <w:lang w:val="en-US"/>
            </w:rPr>
            <w:t xml:space="preserve"> all applicable federal and state laws </w:t>
          </w:r>
          <w:r w:rsidRPr="40A6C102" w:rsidR="40A6C102">
            <w:rPr>
              <w:rFonts w:ascii="helvetica" w:hAnsi="helvetica" w:eastAsia="helvetica" w:cs="helvetica"/>
              <w:b w:val="0"/>
              <w:bCs w:val="0"/>
              <w:i w:val="0"/>
              <w:iCs w:val="0"/>
              <w:caps w:val="0"/>
              <w:smallCaps w:val="0"/>
              <w:noProof w:val="0"/>
              <w:color w:val="333333"/>
              <w:sz w:val="12"/>
              <w:szCs w:val="12"/>
              <w:lang w:val="en-US"/>
            </w:rPr>
            <w:t>regarding</w:t>
          </w:r>
          <w:r w:rsidRPr="40A6C102" w:rsidR="40A6C102">
            <w:rPr>
              <w:rFonts w:ascii="helvetica" w:hAnsi="helvetica" w:eastAsia="helvetica" w:cs="helvetica"/>
              <w:b w:val="0"/>
              <w:bCs w:val="0"/>
              <w:i w:val="0"/>
              <w:iCs w:val="0"/>
              <w:caps w:val="0"/>
              <w:smallCaps w:val="0"/>
              <w:noProof w:val="0"/>
              <w:color w:val="333333"/>
              <w:sz w:val="12"/>
              <w:szCs w:val="12"/>
              <w:lang w:val="en-US"/>
            </w:rPr>
            <w:t xml:space="preserve"> non-discrimination, equal </w:t>
          </w:r>
          <w:r w:rsidRPr="40A6C102" w:rsidR="40A6C102">
            <w:rPr>
              <w:rFonts w:ascii="helvetica" w:hAnsi="helvetica" w:eastAsia="helvetica" w:cs="helvetica"/>
              <w:b w:val="0"/>
              <w:bCs w:val="0"/>
              <w:i w:val="0"/>
              <w:iCs w:val="0"/>
              <w:caps w:val="0"/>
              <w:smallCaps w:val="0"/>
              <w:noProof w:val="0"/>
              <w:color w:val="333333"/>
              <w:sz w:val="12"/>
              <w:szCs w:val="12"/>
              <w:lang w:val="en-US"/>
            </w:rPr>
            <w:t>opportunity</w:t>
          </w:r>
          <w:r w:rsidRPr="40A6C102" w:rsidR="40A6C102">
            <w:rPr>
              <w:rFonts w:ascii="helvetica" w:hAnsi="helvetica" w:eastAsia="helvetica" w:cs="helvetica"/>
              <w:b w:val="0"/>
              <w:bCs w:val="0"/>
              <w:i w:val="0"/>
              <w:iCs w:val="0"/>
              <w:caps w:val="0"/>
              <w:smallCaps w:val="0"/>
              <w:noProof w:val="0"/>
              <w:color w:val="333333"/>
              <w:sz w:val="12"/>
              <w:szCs w:val="12"/>
              <w:lang w:val="en-US"/>
            </w:rPr>
            <w:t xml:space="preserve"> and affirmative action, including the provision of reasonable accommodations for persons with disabilities. Extension program participants with disabilities may request reasonable accommodations to address limitations resulting from a disability. For more information, please contact the UConn Extension Civil Rights Liaison at </w:t>
          </w:r>
          <w:hyperlink r:id="R799db95a1ed64daf">
            <w:r w:rsidRPr="40A6C102" w:rsidR="40A6C102">
              <w:rPr>
                <w:rStyle w:val="Hyperlink"/>
                <w:rFonts w:ascii="helvetica" w:hAnsi="helvetica" w:eastAsia="helvetica" w:cs="helvetica"/>
                <w:b w:val="0"/>
                <w:bCs w:val="0"/>
                <w:i w:val="0"/>
                <w:iCs w:val="0"/>
                <w:caps w:val="0"/>
                <w:smallCaps w:val="0"/>
                <w:strike w:val="0"/>
                <w:dstrike w:val="0"/>
                <w:noProof w:val="0"/>
                <w:color w:val="41793E"/>
                <w:sz w:val="12"/>
                <w:szCs w:val="12"/>
                <w:u w:val="single"/>
                <w:lang w:val="en-US"/>
              </w:rPr>
              <w:t>extensioncivilrights@uconn.edu</w:t>
            </w:r>
          </w:hyperlink>
          <w:r w:rsidRPr="40A6C102" w:rsidR="40A6C102">
            <w:rPr>
              <w:rFonts w:ascii="helvetica" w:hAnsi="helvetica" w:eastAsia="helvetica" w:cs="helvetica"/>
              <w:b w:val="0"/>
              <w:bCs w:val="0"/>
              <w:i w:val="0"/>
              <w:iCs w:val="0"/>
              <w:caps w:val="0"/>
              <w:smallCaps w:val="0"/>
              <w:noProof w:val="0"/>
              <w:color w:val="333333"/>
              <w:sz w:val="12"/>
              <w:szCs w:val="12"/>
              <w:lang w:val="en-US"/>
            </w:rPr>
            <w:t>.</w:t>
          </w:r>
        </w:p>
        <w:p w:rsidR="170F7FFE" w:rsidP="0E81DE7C" w:rsidRDefault="170F7FFE" w14:paraId="651A7CBD" w14:textId="7E884DD8">
          <w:pPr>
            <w:shd w:val="clear" w:color="auto" w:fill="FFFFFF" w:themeFill="background1"/>
            <w:bidi w:val="0"/>
            <w:spacing w:before="0" w:beforeAutospacing="off" w:after="0" w:afterAutospacing="off"/>
            <w:jc w:val="center"/>
          </w:pPr>
        </w:p>
        <w:p w:rsidR="170F7FFE" w:rsidP="0E81DE7C" w:rsidRDefault="170F7FFE" w14:paraId="4B9C1350" w14:textId="28B948C7">
          <w:pPr>
            <w:pStyle w:val="Header"/>
            <w:bidi w:val="0"/>
            <w:jc w:val="center"/>
            <w:rPr>
              <w:sz w:val="16"/>
              <w:szCs w:val="16"/>
            </w:rPr>
          </w:pPr>
        </w:p>
      </w:tc>
      <w:tc>
        <w:tcPr>
          <w:tcW w:w="345" w:type="dxa"/>
          <w:tcMar/>
        </w:tcPr>
        <w:p w:rsidR="170F7FFE" w:rsidP="170F7FFE" w:rsidRDefault="170F7FFE" w14:paraId="1CCA1B7D" w14:textId="69C8D399">
          <w:pPr>
            <w:pStyle w:val="Header"/>
            <w:bidi w:val="0"/>
            <w:ind w:right="-115"/>
            <w:jc w:val="right"/>
          </w:pPr>
        </w:p>
      </w:tc>
    </w:tr>
  </w:tbl>
  <w:p w:rsidR="170F7FFE" w:rsidP="170F7FFE" w:rsidRDefault="170F7FFE" w14:paraId="266B1F81" w14:textId="09FE7540">
    <w:pPr>
      <w:pStyle w:val="Footer"/>
      <w:bidi w:val="0"/>
    </w:pPr>
  </w:p>
</w:ftr>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0" w:type="auto"/>
      <w:tblLayout w:type="fixed"/>
      <w:tblLook w:val="06A0" w:firstRow="1" w:lastRow="0" w:firstColumn="1" w:lastColumn="0" w:noHBand="1" w:noVBand="1"/>
    </w:tblPr>
    <w:tblGrid>
      <w:gridCol w:w="3120"/>
      <w:gridCol w:w="3120"/>
      <w:gridCol w:w="3120"/>
    </w:tblGrid>
    <w:tr w:rsidR="170F7FFE" w:rsidTr="40A6C102" w14:paraId="6C54DCB4">
      <w:trPr>
        <w:trHeight w:val="300"/>
      </w:trPr>
      <w:tc>
        <w:tcPr>
          <w:tcW w:w="3120" w:type="dxa"/>
          <w:tcMar/>
        </w:tcPr>
        <w:p w:rsidR="170F7FFE" w:rsidP="5D8A675A" w:rsidRDefault="170F7FFE" w14:paraId="7C41CDFD" w14:textId="4065233B">
          <w:pPr>
            <w:ind w:left="-115"/>
            <w:jc w:val="left"/>
          </w:pPr>
          <w:r w:rsidR="40A6C102">
            <w:drawing>
              <wp:inline wp14:editId="0672310D" wp14:anchorId="7479A984">
                <wp:extent cx="514350" cy="514350"/>
                <wp:effectExtent l="0" t="0" r="0" b="0"/>
                <wp:docPr id="1429596529" name="" title=""/>
                <wp:cNvGraphicFramePr>
                  <a:graphicFrameLocks noChangeAspect="1"/>
                </wp:cNvGraphicFramePr>
                <a:graphic>
                  <a:graphicData uri="http://schemas.openxmlformats.org/drawingml/2006/picture">
                    <pic:pic>
                      <pic:nvPicPr>
                        <pic:cNvPr id="0" name=""/>
                        <pic:cNvPicPr/>
                      </pic:nvPicPr>
                      <pic:blipFill>
                        <a:blip r:embed="Rcd3501ecd55f40aa">
                          <a:extLst>
                            <a:ext xmlns:a="http://schemas.openxmlformats.org/drawingml/2006/main" uri="{28A0092B-C50C-407E-A947-70E740481C1C}">
                              <a14:useLocalDpi val="0"/>
                            </a:ext>
                          </a:extLst>
                        </a:blip>
                        <a:stretch>
                          <a:fillRect/>
                        </a:stretch>
                      </pic:blipFill>
                      <pic:spPr>
                        <a:xfrm>
                          <a:off x="0" y="0"/>
                          <a:ext cx="514350" cy="514350"/>
                        </a:xfrm>
                        <a:prstGeom prst="rect">
                          <a:avLst/>
                        </a:prstGeom>
                      </pic:spPr>
                    </pic:pic>
                  </a:graphicData>
                </a:graphic>
              </wp:inline>
            </w:drawing>
          </w:r>
        </w:p>
      </w:tc>
      <w:tc>
        <w:tcPr>
          <w:tcW w:w="3120" w:type="dxa"/>
          <w:tcMar/>
        </w:tcPr>
        <w:p w:rsidR="170F7FFE" w:rsidP="170F7FFE" w:rsidRDefault="170F7FFE" w14:paraId="2F11E979" w14:textId="2CFA6D3D">
          <w:pPr>
            <w:pStyle w:val="Header"/>
            <w:bidi w:val="0"/>
            <w:jc w:val="center"/>
          </w:pPr>
        </w:p>
      </w:tc>
      <w:tc>
        <w:tcPr>
          <w:tcW w:w="3120" w:type="dxa"/>
          <w:tcMar/>
        </w:tcPr>
        <w:p w:rsidR="170F7FFE" w:rsidP="0E81DE7C" w:rsidRDefault="170F7FFE" w14:paraId="293CA2E2" w14:textId="7C85A3F2">
          <w:pPr>
            <w:bidi w:val="0"/>
            <w:ind w:right="-115"/>
            <w:jc w:val="right"/>
          </w:pPr>
          <w:r w:rsidR="40A6C102">
            <w:drawing>
              <wp:inline wp14:editId="4F5F6DDC" wp14:anchorId="58D6B5ED">
                <wp:extent cx="1123950" cy="386358"/>
                <wp:effectExtent l="0" t="0" r="0" b="0"/>
                <wp:docPr id="1313815077" name="" title=""/>
                <wp:cNvGraphicFramePr>
                  <a:graphicFrameLocks noChangeAspect="1"/>
                </wp:cNvGraphicFramePr>
                <a:graphic>
                  <a:graphicData uri="http://schemas.openxmlformats.org/drawingml/2006/picture">
                    <pic:pic>
                      <pic:nvPicPr>
                        <pic:cNvPr id="0" name=""/>
                        <pic:cNvPicPr/>
                      </pic:nvPicPr>
                      <pic:blipFill>
                        <a:blip r:embed="Rb7d0162fc49944c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123950" cy="386358"/>
                        </a:xfrm>
                        <a:prstGeom prst="rect">
                          <a:avLst/>
                        </a:prstGeom>
                      </pic:spPr>
                    </pic:pic>
                  </a:graphicData>
                </a:graphic>
              </wp:inline>
            </w:drawing>
          </w:r>
        </w:p>
      </w:tc>
    </w:tr>
  </w:tbl>
  <w:p w:rsidR="170F7FFE" w:rsidP="0E81DE7C" w:rsidRDefault="170F7FFE" w14:paraId="3B1F3FB7" w14:textId="5CD30A9D">
    <w:pPr/>
  </w:p>
</w:hdr>
</file>

<file path=word/numbering.xml><?xml version="1.0" encoding="utf-8"?>
<w:numbering xmlns:w="http://schemas.openxmlformats.org/wordprocessingml/2006/main">
  <w:abstractNum xmlns:w="http://schemas.openxmlformats.org/wordprocessingml/2006/main" w:abstractNumId="1">
    <w:nsid w:val="3275b7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06F7E"/>
    <w:rsid w:val="0176B46A"/>
    <w:rsid w:val="069CD164"/>
    <w:rsid w:val="08989E83"/>
    <w:rsid w:val="0E81DE7C"/>
    <w:rsid w:val="1152336C"/>
    <w:rsid w:val="13306F7E"/>
    <w:rsid w:val="170F7FFE"/>
    <w:rsid w:val="1C815BF1"/>
    <w:rsid w:val="2178D859"/>
    <w:rsid w:val="26479609"/>
    <w:rsid w:val="2741D9B8"/>
    <w:rsid w:val="28F997A8"/>
    <w:rsid w:val="29E91DAF"/>
    <w:rsid w:val="313ACCAA"/>
    <w:rsid w:val="35B20764"/>
    <w:rsid w:val="40276809"/>
    <w:rsid w:val="40A6C102"/>
    <w:rsid w:val="47012200"/>
    <w:rsid w:val="4950C19D"/>
    <w:rsid w:val="54E46462"/>
    <w:rsid w:val="559CE3D4"/>
    <w:rsid w:val="5A225790"/>
    <w:rsid w:val="5B87C225"/>
    <w:rsid w:val="5D8A675A"/>
    <w:rsid w:val="6125CB74"/>
    <w:rsid w:val="64097CBD"/>
    <w:rsid w:val="6562C84A"/>
    <w:rsid w:val="681DA65C"/>
    <w:rsid w:val="6E321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6F7E"/>
  <w15:chartTrackingRefBased/>
  <w15:docId w15:val="{BFFAFF95-ED4E-4909-9713-90F5B0233F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true">
    <w:uiPriority w:val="9"/>
    <w:name w:val="Heading 1 Char"/>
    <w:basedOn w:val="Normal"/>
    <w:link w:val="Heading1"/>
    <w:rsid w:val="40276809"/>
    <w:rPr>
      <w:rFonts w:ascii="Times New Roman" w:hAnsi="Times New Roman" w:eastAsia="Times New Roman" w:cs="Times New Roman"/>
      <w:noProof w:val="0"/>
      <w:sz w:val="22"/>
      <w:szCs w:val="22"/>
      <w:lang w:val="en-US"/>
    </w:rPr>
  </w:style>
  <w:style w:type="paragraph" w:styleId="Heading1">
    <w:uiPriority w:val="9"/>
    <w:name w:val="heading 1"/>
    <w:basedOn w:val="Normal"/>
    <w:next w:val="Normal"/>
    <w:link w:val="Heading1Char"/>
    <w:qFormat/>
    <w:rsid w:val="40276809"/>
    <w:rPr>
      <w:rFonts w:ascii="Times New Roman" w:hAnsi="Times New Roman" w:eastAsia="Times New Roman" w:cs="Times New Roman"/>
      <w:noProof w:val="0"/>
      <w:sz w:val="22"/>
      <w:szCs w:val="22"/>
      <w:lang w:val="en-US"/>
    </w:rPr>
    <w:pPr>
      <w:bidi w:val="0"/>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true">
    <w:uiPriority w:val="10"/>
    <w:name w:val="Title Char"/>
    <w:basedOn w:val="Normal"/>
    <w:link w:val="Title"/>
    <w:rsid w:val="08989E83"/>
    <w:rPr>
      <w:rFonts w:ascii="Times New Roman" w:hAnsi="Times New Roman" w:eastAsia="Times New Roman" w:cs="Times New Roman"/>
      <w:sz w:val="24"/>
      <w:szCs w:val="24"/>
    </w:rPr>
  </w:style>
  <w:style w:type="paragraph" w:styleId="Title">
    <w:uiPriority w:val="10"/>
    <w:name w:val="Title"/>
    <w:basedOn w:val="Normal"/>
    <w:next w:val="Normal"/>
    <w:link w:val="TitleChar"/>
    <w:qFormat/>
    <w:rsid w:val="08989E83"/>
    <w:rPr>
      <w:rFonts w:ascii="Times New Roman" w:hAnsi="Times New Roman" w:eastAsia="Times New Roman" w:cs="Times New Roman"/>
      <w:sz w:val="24"/>
      <w:szCs w:val="24"/>
    </w:rPr>
    <w:pPr>
      <w:jc w:val="center"/>
    </w:p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0F7FFE"/>
    <w:pPr>
      <w:tabs>
        <w:tab w:val="center" w:leader="none" w:pos="4680"/>
        <w:tab w:val="right" w:leader="none" w:pos="9360"/>
      </w:tabs>
      <w:spacing w:after="0" w:line="240" w:lineRule="auto"/>
    </w:pPr>
  </w:style>
  <w:style w:type="paragraph" w:styleId="Footer">
    <w:uiPriority w:val="99"/>
    <w:name w:val="footer"/>
    <w:basedOn w:val="Normal"/>
    <w:unhideWhenUsed/>
    <w:rsid w:val="170F7FF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0E81DE7C"/>
    <w:rPr>
      <w:color w:val="467886"/>
      <w:u w:val="single"/>
    </w:rPr>
  </w:style>
  <w:style w:type="paragraph" w:styleId="ListParagraph">
    <w:uiPriority w:val="34"/>
    <w:name w:val="List Paragraph"/>
    <w:basedOn w:val="Normal"/>
    <w:qFormat/>
    <w:rsid w:val="4027680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9a8dd8cd0ea46dd" /><Relationship Type="http://schemas.openxmlformats.org/officeDocument/2006/relationships/footer" Target="footer.xml" Id="R5cd45beebd1a4154" /><Relationship Type="http://schemas.openxmlformats.org/officeDocument/2006/relationships/hyperlink" Target="http://policy.uconn.edu/" TargetMode="External" Id="R9e299ca930cc4f0b" /><Relationship Type="http://schemas.openxmlformats.org/officeDocument/2006/relationships/numbering" Target="numbering.xml" Id="Rd03dc14a6fca4f76" /></Relationships>
</file>

<file path=word/_rels/footer.xml.rels>&#65279;<?xml version="1.0" encoding="utf-8"?><Relationships xmlns="http://schemas.openxmlformats.org/package/2006/relationships"><Relationship Type="http://schemas.openxmlformats.org/officeDocument/2006/relationships/hyperlink" Target="mailto:extensioncivilrights@uconn.edu" TargetMode="External" Id="R799db95a1ed64daf" /></Relationships>
</file>

<file path=word/_rels/header.xml.rels>&#65279;<?xml version="1.0" encoding="utf-8"?><Relationships xmlns="http://schemas.openxmlformats.org/package/2006/relationships"><Relationship Type="http://schemas.openxmlformats.org/officeDocument/2006/relationships/image" Target="/media/image5.png" Id="Rcd3501ecd55f40aa" /><Relationship Type="http://schemas.openxmlformats.org/officeDocument/2006/relationships/image" Target="/media/image6.png" Id="Rb7d0162fc49944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A559975A35B47AF04674212E83C0E" ma:contentTypeVersion="13" ma:contentTypeDescription="Create a new document." ma:contentTypeScope="" ma:versionID="70243de05c6f3460f9c4f1e1186add7d">
  <xsd:schema xmlns:xsd="http://www.w3.org/2001/XMLSchema" xmlns:xs="http://www.w3.org/2001/XMLSchema" xmlns:p="http://schemas.microsoft.com/office/2006/metadata/properties" xmlns:ns2="163d8e07-06c3-4a7a-969e-aeaeafcc7455" xmlns:ns3="be5868cc-59b8-4c0a-be62-d5a0c4fb5e24" targetNamespace="http://schemas.microsoft.com/office/2006/metadata/properties" ma:root="true" ma:fieldsID="ebb3a6e62f30afd32c5c59b93ee3513b" ns2:_="" ns3:_="">
    <xsd:import namespace="163d8e07-06c3-4a7a-969e-aeaeafcc7455"/>
    <xsd:import namespace="be5868cc-59b8-4c0a-be62-d5a0c4fb5e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d8e07-06c3-4a7a-969e-aeaeafcc7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5868cc-59b8-4c0a-be62-d5a0c4fb5e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78074b-f8c0-4d86-b282-5cfaf5f5c3d4}" ma:internalName="TaxCatchAll" ma:showField="CatchAllData" ma:web="be5868cc-59b8-4c0a-be62-d5a0c4fb5e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5868cc-59b8-4c0a-be62-d5a0c4fb5e24" xsi:nil="true"/>
    <lcf76f155ced4ddcb4097134ff3c332f xmlns="163d8e07-06c3-4a7a-969e-aeaeafcc74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2079FD-1F9A-47DD-B6B0-73666181DD82}"/>
</file>

<file path=customXml/itemProps2.xml><?xml version="1.0" encoding="utf-8"?>
<ds:datastoreItem xmlns:ds="http://schemas.openxmlformats.org/officeDocument/2006/customXml" ds:itemID="{99380331-A187-4E03-95C3-B237A4FDC3CA}"/>
</file>

<file path=customXml/itemProps3.xml><?xml version="1.0" encoding="utf-8"?>
<ds:datastoreItem xmlns:ds="http://schemas.openxmlformats.org/officeDocument/2006/customXml" ds:itemID="{A81B4A02-D597-4AC8-B3FD-0D6187B3CD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Syrotiak, Matthew</dc:creator>
  <keywords/>
  <dc:description/>
  <lastModifiedBy>Syrotiak, Matthew</lastModifiedBy>
  <dcterms:created xsi:type="dcterms:W3CDTF">2025-02-20T20:00:25.0000000Z</dcterms:created>
  <dcterms:modified xsi:type="dcterms:W3CDTF">2025-05-07T17:06:00.6986187Z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0x0101001D0A559975A35B47AF04674212E83C0E</vt:lpwstr>
  </property>
  <property fmtid="{D5CDD505-2E9C-101B-9397-08002B2CF9AE}" pid="3" name="MediaServiceImageTags">
    <vt:lpwstr/>
  </property>
</Properties>
</file>